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35" w:rsidRPr="00E14F00" w:rsidRDefault="00302435" w:rsidP="0030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02435" w:rsidRPr="00E14F00" w:rsidRDefault="00302435" w:rsidP="0030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пгт Краскино</w:t>
      </w:r>
    </w:p>
    <w:p w:rsidR="00302435" w:rsidRPr="00E14F00" w:rsidRDefault="00302435" w:rsidP="0030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Хасанского муниципального района»</w:t>
      </w:r>
    </w:p>
    <w:p w:rsidR="00302435" w:rsidRPr="00E14F00" w:rsidRDefault="00302435" w:rsidP="0030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692715, Приморский край, Хасанский район, пгт Краскино, ул. Ленина, дом 9</w:t>
      </w:r>
    </w:p>
    <w:p w:rsidR="00302435" w:rsidRPr="00E14F00" w:rsidRDefault="00302435" w:rsidP="00302435">
      <w:pPr>
        <w:tabs>
          <w:tab w:val="center" w:pos="5102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(42331) 30-3-50.</w:t>
      </w:r>
    </w:p>
    <w:p w:rsidR="00302435" w:rsidRPr="00E14F00" w:rsidRDefault="00302435" w:rsidP="00302435">
      <w:pPr>
        <w:tabs>
          <w:tab w:val="center" w:pos="5102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1"/>
        <w:gridCol w:w="1984"/>
        <w:gridCol w:w="2180"/>
      </w:tblGrid>
      <w:tr w:rsidR="00302435" w:rsidRPr="00E14F00" w:rsidTr="00622D32"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02435" w:rsidRPr="00E14F00" w:rsidTr="00622D32">
        <w:trPr>
          <w:trHeight w:val="429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49/2</w:t>
            </w:r>
            <w:r w:rsidRPr="00E1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435" w:rsidRPr="00E14F00" w:rsidRDefault="00302435" w:rsidP="00622D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F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27.08.2021г.</w:t>
            </w:r>
          </w:p>
        </w:tc>
      </w:tr>
    </w:tbl>
    <w:p w:rsidR="00302435" w:rsidRPr="00E14F00" w:rsidRDefault="00302435" w:rsidP="00302435">
      <w:pP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435" w:rsidRDefault="00302435" w:rsidP="00302435">
      <w:pP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02435" w:rsidRPr="00302435" w:rsidRDefault="00302435" w:rsidP="00302435">
      <w:pP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302435" w:rsidRPr="00302435" w:rsidRDefault="00302435" w:rsidP="00302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3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02435">
        <w:rPr>
          <w:rFonts w:ascii="Times New Roman" w:hAnsi="Times New Roman" w:cs="Times New Roman"/>
          <w:b/>
          <w:sz w:val="28"/>
          <w:szCs w:val="28"/>
        </w:rPr>
        <w:t>годового</w:t>
      </w:r>
      <w:proofErr w:type="gramEnd"/>
      <w:r w:rsidRPr="00302435">
        <w:rPr>
          <w:rFonts w:ascii="Times New Roman" w:hAnsi="Times New Roman" w:cs="Times New Roman"/>
          <w:b/>
          <w:sz w:val="28"/>
          <w:szCs w:val="28"/>
        </w:rPr>
        <w:t xml:space="preserve"> календарного учебного </w:t>
      </w:r>
    </w:p>
    <w:p w:rsidR="00A40588" w:rsidRDefault="00302435" w:rsidP="00302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35">
        <w:rPr>
          <w:rFonts w:ascii="Times New Roman" w:hAnsi="Times New Roman" w:cs="Times New Roman"/>
          <w:b/>
          <w:sz w:val="28"/>
          <w:szCs w:val="28"/>
        </w:rPr>
        <w:t>графика на 2021/2022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2435" w:rsidRDefault="00302435" w:rsidP="00302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35" w:rsidRDefault="00302435" w:rsidP="00302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435">
        <w:rPr>
          <w:rFonts w:ascii="Times New Roman" w:hAnsi="Times New Roman" w:cs="Times New Roman"/>
          <w:sz w:val="24"/>
          <w:szCs w:val="24"/>
        </w:rPr>
        <w:t>В соответствии с п.28 Федерального Закона «Об образовании в Российской Федерации» от 29.12.2012г. №273-ФЗ, Постановления Главного государственного санитарного врача Российской Федерации от 28.09.2020 № 28 «Санитарно-эпидемиологические требования к организациям воспитания и обучения, отдыха и оздоровления детей и молодежи" № СП 2.4</w:t>
      </w:r>
      <w:r>
        <w:rPr>
          <w:rFonts w:ascii="Times New Roman" w:hAnsi="Times New Roman" w:cs="Times New Roman"/>
          <w:sz w:val="24"/>
          <w:szCs w:val="24"/>
        </w:rPr>
        <w:t>.3648-20, на основании Устава МК</w:t>
      </w:r>
      <w:r w:rsidRPr="00302435">
        <w:rPr>
          <w:rFonts w:ascii="Times New Roman" w:hAnsi="Times New Roman" w:cs="Times New Roman"/>
          <w:sz w:val="24"/>
          <w:szCs w:val="24"/>
        </w:rPr>
        <w:t xml:space="preserve">ОУ СОШ </w:t>
      </w:r>
      <w:r>
        <w:rPr>
          <w:rFonts w:ascii="Times New Roman" w:hAnsi="Times New Roman" w:cs="Times New Roman"/>
          <w:sz w:val="24"/>
          <w:szCs w:val="24"/>
        </w:rPr>
        <w:t>пгт Краскино</w:t>
      </w:r>
      <w:r w:rsidRPr="00302435">
        <w:rPr>
          <w:rFonts w:ascii="Times New Roman" w:hAnsi="Times New Roman" w:cs="Times New Roman"/>
          <w:sz w:val="24"/>
          <w:szCs w:val="24"/>
        </w:rPr>
        <w:t>, с целью организации учебно-воспитательного процесса в 2021 – 2022 учебном году,</w:t>
      </w:r>
      <w:proofErr w:type="gramEnd"/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P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35">
        <w:rPr>
          <w:rFonts w:ascii="Times New Roman" w:hAnsi="Times New Roman" w:cs="Times New Roman"/>
          <w:sz w:val="24"/>
          <w:szCs w:val="24"/>
        </w:rPr>
        <w:t xml:space="preserve">1. Утвердить годовой календарный учебный график на 2021 – 2022 учебный год (приложение 1). </w:t>
      </w:r>
    </w:p>
    <w:p w:rsidR="00302435" w:rsidRP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35">
        <w:rPr>
          <w:rFonts w:ascii="Times New Roman" w:hAnsi="Times New Roman" w:cs="Times New Roman"/>
          <w:sz w:val="24"/>
          <w:szCs w:val="24"/>
        </w:rPr>
        <w:t>2. Зам</w:t>
      </w:r>
      <w:proofErr w:type="gramStart"/>
      <w:r w:rsidRPr="0030243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02435">
        <w:rPr>
          <w:rFonts w:ascii="Times New Roman" w:hAnsi="Times New Roman" w:cs="Times New Roman"/>
          <w:sz w:val="24"/>
          <w:szCs w:val="24"/>
        </w:rPr>
        <w:t xml:space="preserve">иректора по УВР Лисица М.А., зам. директора по ВР Леоновой </w:t>
      </w:r>
      <w:proofErr w:type="spellStart"/>
      <w:r w:rsidRPr="00302435">
        <w:rPr>
          <w:rFonts w:ascii="Times New Roman" w:hAnsi="Times New Roman" w:cs="Times New Roman"/>
          <w:sz w:val="24"/>
          <w:szCs w:val="24"/>
        </w:rPr>
        <w:t>Ю.Апри</w:t>
      </w:r>
      <w:proofErr w:type="spellEnd"/>
      <w:r w:rsidRPr="00302435">
        <w:rPr>
          <w:rFonts w:ascii="Times New Roman" w:hAnsi="Times New Roman" w:cs="Times New Roman"/>
          <w:sz w:val="24"/>
          <w:szCs w:val="24"/>
        </w:rPr>
        <w:t xml:space="preserve"> составлении расписания учебных занятий, занятий внеурочной деятельности, расписания работы кружков на 2021 – 2022 учебный год, графика приема пищи в столовой, руководствоваться настоящим приказом. </w:t>
      </w: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43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24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435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Default="00302435" w:rsidP="0030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35" w:rsidRPr="00302435" w:rsidRDefault="00302435" w:rsidP="00302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СОШ пгт Краскино:                                             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Пантюхова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02435" w:rsidRPr="00302435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02435"/>
    <w:rsid w:val="00302435"/>
    <w:rsid w:val="00647116"/>
    <w:rsid w:val="007960D8"/>
    <w:rsid w:val="007D245D"/>
    <w:rsid w:val="00A40588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2021-10-22T06:03:00Z</cp:lastPrinted>
  <dcterms:created xsi:type="dcterms:W3CDTF">2021-10-22T05:57:00Z</dcterms:created>
  <dcterms:modified xsi:type="dcterms:W3CDTF">2021-10-22T06:05:00Z</dcterms:modified>
</cp:coreProperties>
</file>