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21" w:rsidRPr="007711F4" w:rsidRDefault="00887921" w:rsidP="00887921">
      <w:pPr>
        <w:spacing w:after="0" w:line="408" w:lineRule="auto"/>
        <w:ind w:left="120"/>
        <w:jc w:val="center"/>
      </w:pPr>
      <w:bookmarkStart w:id="0" w:name="_GoBack"/>
      <w:bookmarkStart w:id="1" w:name="_Toc113044833"/>
      <w:bookmarkStart w:id="2" w:name="block-5665189"/>
      <w:bookmarkEnd w:id="0"/>
      <w:r w:rsidRPr="007711F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87921" w:rsidRDefault="00887921" w:rsidP="008879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711F4">
        <w:rPr>
          <w:rFonts w:ascii="Times New Roman" w:hAnsi="Times New Roman"/>
          <w:b/>
          <w:color w:val="000000"/>
          <w:sz w:val="28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</w:p>
    <w:p w:rsidR="00887921" w:rsidRPr="007711F4" w:rsidRDefault="00887921" w:rsidP="008879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Хасанский муниципальный округ</w:t>
      </w:r>
    </w:p>
    <w:p w:rsidR="00887921" w:rsidRPr="00A92974" w:rsidRDefault="00887921" w:rsidP="00887921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‌‌</w:t>
      </w:r>
      <w:r w:rsidRPr="007711F4">
        <w:rPr>
          <w:rFonts w:ascii="Times New Roman" w:hAnsi="Times New Roman"/>
          <w:color w:val="000000"/>
          <w:sz w:val="28"/>
        </w:rPr>
        <w:t>​</w:t>
      </w:r>
      <w:r w:rsidRPr="00A92974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Б</w:t>
      </w:r>
      <w:r w:rsidRPr="00A92974">
        <w:rPr>
          <w:rFonts w:ascii="Times New Roman" w:hAnsi="Times New Roman"/>
          <w:b/>
          <w:color w:val="000000"/>
          <w:sz w:val="28"/>
        </w:rPr>
        <w:t>ОУ СОШ пгт Краскино</w:t>
      </w:r>
    </w:p>
    <w:p w:rsidR="00887921" w:rsidRPr="00A92974" w:rsidRDefault="00887921" w:rsidP="00887921">
      <w:pPr>
        <w:spacing w:after="0"/>
        <w:ind w:left="120"/>
      </w:pPr>
    </w:p>
    <w:p w:rsidR="00887921" w:rsidRPr="00A92974" w:rsidRDefault="00887921" w:rsidP="00887921">
      <w:pPr>
        <w:spacing w:after="0"/>
        <w:ind w:left="120"/>
      </w:pPr>
    </w:p>
    <w:p w:rsidR="00887921" w:rsidRPr="00A92974" w:rsidRDefault="00887921" w:rsidP="00887921">
      <w:pPr>
        <w:spacing w:after="0"/>
        <w:ind w:left="120"/>
      </w:pPr>
    </w:p>
    <w:p w:rsidR="00887921" w:rsidRPr="00A92974" w:rsidRDefault="00887921" w:rsidP="0088792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7921" w:rsidRPr="007711F4" w:rsidTr="00A74204">
        <w:tc>
          <w:tcPr>
            <w:tcW w:w="3114" w:type="dxa"/>
          </w:tcPr>
          <w:p w:rsidR="00887921" w:rsidRPr="0040209D" w:rsidRDefault="00887921" w:rsidP="00A742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87921" w:rsidRPr="00A92974" w:rsidRDefault="00887921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887921" w:rsidRDefault="00887921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887921" w:rsidRDefault="00887921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г.</w:t>
            </w:r>
          </w:p>
          <w:p w:rsidR="00887921" w:rsidRPr="0040209D" w:rsidRDefault="00887921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921" w:rsidRPr="0040209D" w:rsidRDefault="00887921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87921" w:rsidRDefault="00887921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Зам.директорапоУВР</w:t>
            </w:r>
          </w:p>
          <w:p w:rsidR="00887921" w:rsidRPr="008944ED" w:rsidRDefault="00887921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</w:t>
            </w:r>
          </w:p>
          <w:p w:rsidR="00887921" w:rsidRPr="008944ED" w:rsidRDefault="00887921" w:rsidP="00A742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Проскурякова Е.Г.</w:t>
            </w:r>
          </w:p>
          <w:p w:rsidR="00887921" w:rsidRDefault="00887921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87921" w:rsidRPr="0040209D" w:rsidRDefault="00887921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921" w:rsidRDefault="00887921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87921" w:rsidRPr="008944ED" w:rsidRDefault="00887921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87921" w:rsidRDefault="00887921" w:rsidP="00A742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87921" w:rsidRPr="008944ED" w:rsidRDefault="00887921" w:rsidP="00A742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Пантюхова И.С.</w:t>
            </w:r>
          </w:p>
          <w:p w:rsidR="00887921" w:rsidRDefault="00887921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87921" w:rsidRPr="0040209D" w:rsidRDefault="00887921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7921" w:rsidRPr="007711F4" w:rsidRDefault="00887921" w:rsidP="00887921">
      <w:pPr>
        <w:spacing w:after="0"/>
        <w:ind w:left="120"/>
      </w:pPr>
    </w:p>
    <w:p w:rsidR="00887921" w:rsidRPr="007711F4" w:rsidRDefault="00887921" w:rsidP="00887921">
      <w:pPr>
        <w:spacing w:after="0"/>
        <w:ind w:left="120"/>
      </w:pPr>
      <w:r w:rsidRPr="007711F4">
        <w:rPr>
          <w:rFonts w:ascii="Times New Roman" w:hAnsi="Times New Roman"/>
          <w:color w:val="000000"/>
          <w:sz w:val="28"/>
        </w:rPr>
        <w:t>‌</w:t>
      </w:r>
    </w:p>
    <w:p w:rsidR="00887921" w:rsidRPr="007711F4" w:rsidRDefault="00887921" w:rsidP="00887921">
      <w:pPr>
        <w:spacing w:after="0"/>
        <w:ind w:left="120"/>
      </w:pPr>
    </w:p>
    <w:p w:rsidR="00887921" w:rsidRPr="007711F4" w:rsidRDefault="00887921" w:rsidP="00887921">
      <w:pPr>
        <w:spacing w:after="0"/>
        <w:ind w:left="120"/>
      </w:pPr>
    </w:p>
    <w:p w:rsidR="00887921" w:rsidRPr="007711F4" w:rsidRDefault="00887921" w:rsidP="00887921">
      <w:pPr>
        <w:spacing w:after="0"/>
        <w:ind w:left="120"/>
      </w:pPr>
    </w:p>
    <w:p w:rsidR="00887921" w:rsidRPr="007711F4" w:rsidRDefault="00887921" w:rsidP="00887921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7921" w:rsidRPr="007711F4" w:rsidRDefault="00887921" w:rsidP="00887921">
      <w:pPr>
        <w:spacing w:after="0" w:line="408" w:lineRule="auto"/>
        <w:ind w:left="120"/>
        <w:jc w:val="center"/>
      </w:pPr>
    </w:p>
    <w:p w:rsidR="00887921" w:rsidRPr="007711F4" w:rsidRDefault="00887921" w:rsidP="00887921">
      <w:pPr>
        <w:spacing w:after="0"/>
        <w:ind w:left="120"/>
        <w:jc w:val="center"/>
      </w:pPr>
    </w:p>
    <w:p w:rsidR="00887921" w:rsidRPr="007711F4" w:rsidRDefault="00887921" w:rsidP="00887921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учебного предме</w:t>
      </w:r>
      <w:r>
        <w:rPr>
          <w:rFonts w:ascii="Times New Roman" w:hAnsi="Times New Roman"/>
          <w:b/>
          <w:color w:val="000000"/>
          <w:sz w:val="28"/>
        </w:rPr>
        <w:t>та «Литература</w:t>
      </w:r>
      <w:r w:rsidRPr="007711F4">
        <w:rPr>
          <w:rFonts w:ascii="Times New Roman" w:hAnsi="Times New Roman"/>
          <w:b/>
          <w:color w:val="000000"/>
          <w:sz w:val="28"/>
        </w:rPr>
        <w:t>»</w:t>
      </w:r>
    </w:p>
    <w:p w:rsidR="00887921" w:rsidRPr="007711F4" w:rsidRDefault="00887921" w:rsidP="0088792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8</w:t>
      </w:r>
      <w:r w:rsidRPr="007711F4">
        <w:rPr>
          <w:rFonts w:ascii="Times New Roman" w:hAnsi="Times New Roman"/>
          <w:color w:val="000000"/>
          <w:sz w:val="28"/>
        </w:rPr>
        <w:t xml:space="preserve"> классов </w:t>
      </w:r>
    </w:p>
    <w:p w:rsidR="00887921" w:rsidRPr="007711F4" w:rsidRDefault="00887921" w:rsidP="00887921">
      <w:pPr>
        <w:spacing w:after="0"/>
        <w:ind w:left="120"/>
        <w:jc w:val="center"/>
      </w:pPr>
    </w:p>
    <w:p w:rsidR="00887921" w:rsidRPr="007711F4" w:rsidRDefault="00887921" w:rsidP="00887921">
      <w:pPr>
        <w:spacing w:after="0"/>
        <w:ind w:left="120"/>
        <w:jc w:val="center"/>
      </w:pPr>
    </w:p>
    <w:p w:rsidR="00887921" w:rsidRPr="007711F4" w:rsidRDefault="00887921" w:rsidP="00887921">
      <w:pPr>
        <w:spacing w:after="0"/>
        <w:ind w:left="120"/>
        <w:jc w:val="center"/>
      </w:pPr>
    </w:p>
    <w:p w:rsidR="00887921" w:rsidRPr="007711F4" w:rsidRDefault="00887921" w:rsidP="00887921">
      <w:pPr>
        <w:spacing w:after="0"/>
        <w:ind w:left="120"/>
        <w:jc w:val="center"/>
      </w:pPr>
    </w:p>
    <w:p w:rsidR="00887921" w:rsidRPr="007711F4" w:rsidRDefault="00887921" w:rsidP="00887921">
      <w:pPr>
        <w:spacing w:after="0"/>
        <w:ind w:left="120"/>
        <w:jc w:val="center"/>
      </w:pPr>
    </w:p>
    <w:p w:rsidR="00887921" w:rsidRPr="007711F4" w:rsidRDefault="00887921" w:rsidP="00887921">
      <w:pPr>
        <w:spacing w:after="0"/>
        <w:ind w:left="120"/>
        <w:jc w:val="center"/>
      </w:pPr>
    </w:p>
    <w:p w:rsidR="00887921" w:rsidRPr="007711F4" w:rsidRDefault="00887921" w:rsidP="00887921">
      <w:pPr>
        <w:spacing w:after="0"/>
        <w:ind w:left="120"/>
        <w:jc w:val="center"/>
      </w:pPr>
    </w:p>
    <w:p w:rsidR="00887921" w:rsidRPr="007711F4" w:rsidRDefault="00887921" w:rsidP="00887921">
      <w:pPr>
        <w:spacing w:after="0"/>
        <w:ind w:left="120"/>
        <w:jc w:val="center"/>
      </w:pPr>
    </w:p>
    <w:p w:rsidR="00887921" w:rsidRPr="007711F4" w:rsidRDefault="00887921" w:rsidP="00887921">
      <w:pPr>
        <w:spacing w:after="0"/>
        <w:ind w:left="120"/>
        <w:jc w:val="center"/>
      </w:pPr>
    </w:p>
    <w:p w:rsidR="00887921" w:rsidRPr="007711F4" w:rsidRDefault="00887921" w:rsidP="00887921">
      <w:pPr>
        <w:spacing w:after="0"/>
        <w:ind w:left="120"/>
        <w:jc w:val="center"/>
      </w:pPr>
    </w:p>
    <w:p w:rsidR="00887921" w:rsidRPr="007711F4" w:rsidRDefault="00887921" w:rsidP="00887921">
      <w:pPr>
        <w:spacing w:after="0"/>
        <w:ind w:left="120"/>
        <w:jc w:val="center"/>
      </w:pPr>
    </w:p>
    <w:p w:rsidR="00887921" w:rsidRDefault="00887921" w:rsidP="00887921">
      <w:pPr>
        <w:spacing w:after="0"/>
        <w:ind w:left="120"/>
        <w:jc w:val="center"/>
      </w:pPr>
      <w:r w:rsidRPr="007711F4"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 w:rsidRPr="007711F4">
        <w:rPr>
          <w:rFonts w:ascii="Times New Roman" w:hAnsi="Times New Roman"/>
          <w:b/>
          <w:color w:val="000000"/>
          <w:sz w:val="28"/>
        </w:rPr>
        <w:t>Краскино</w:t>
      </w:r>
      <w:bookmarkEnd w:id="3"/>
      <w:r w:rsidRPr="007711F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 w:rsidRPr="007711F4">
        <w:rPr>
          <w:rFonts w:ascii="Times New Roman" w:hAnsi="Times New Roman"/>
          <w:b/>
          <w:color w:val="000000"/>
          <w:sz w:val="28"/>
        </w:rPr>
        <w:t>2023/2024</w:t>
      </w:r>
      <w:bookmarkEnd w:id="4"/>
      <w:r w:rsidRPr="007711F4">
        <w:rPr>
          <w:rFonts w:ascii="Times New Roman" w:hAnsi="Times New Roman"/>
          <w:b/>
          <w:color w:val="000000"/>
          <w:sz w:val="28"/>
        </w:rPr>
        <w:t>‌</w:t>
      </w:r>
      <w:r w:rsidRPr="007711F4">
        <w:rPr>
          <w:rFonts w:ascii="Times New Roman" w:hAnsi="Times New Roman"/>
          <w:color w:val="000000"/>
          <w:sz w:val="28"/>
        </w:rPr>
        <w:t>​</w:t>
      </w:r>
      <w:bookmarkEnd w:id="2"/>
    </w:p>
    <w:p w:rsidR="000468B8" w:rsidRDefault="000468B8" w:rsidP="000468B8">
      <w:pPr>
        <w:pStyle w:val="af4"/>
      </w:pPr>
    </w:p>
    <w:p w:rsidR="00F4655C" w:rsidRPr="000468B8" w:rsidRDefault="003B3BB3" w:rsidP="00046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68B8">
        <w:rPr>
          <w:rFonts w:ascii="Times New Roman" w:hAnsi="Times New Roman" w:cs="Times New Roman"/>
          <w:b/>
          <w:sz w:val="28"/>
          <w:szCs w:val="28"/>
        </w:rPr>
        <w:t>.</w:t>
      </w:r>
      <w:r w:rsidR="00F4655C" w:rsidRPr="000468B8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  <w:bookmarkEnd w:id="1"/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EA2557">
        <w:t xml:space="preserve">Рабочая программа учебного предмета </w:t>
      </w:r>
      <w:r w:rsidRPr="00B434B7">
        <w:rPr>
          <w:b/>
        </w:rPr>
        <w:t>«Литература»</w:t>
      </w:r>
      <w:r w:rsidRPr="00EA2557">
        <w:t xml:space="preserve"> разработана на основе следующих </w:t>
      </w:r>
      <w:r w:rsidRPr="00EA2557">
        <w:rPr>
          <w:b/>
          <w:bCs/>
        </w:rPr>
        <w:t>нормативно-правовых</w:t>
      </w:r>
      <w:r w:rsidRPr="00EA2557">
        <w:t xml:space="preserve"> и </w:t>
      </w:r>
      <w:r w:rsidRPr="00EA2557">
        <w:rPr>
          <w:b/>
          <w:bCs/>
        </w:rPr>
        <w:t>инструктивно-методических</w:t>
      </w:r>
      <w:r w:rsidRPr="00EA2557">
        <w:t xml:space="preserve"> документов:</w:t>
      </w:r>
    </w:p>
    <w:p w:rsidR="00F4655C" w:rsidRDefault="00F4655C" w:rsidP="006F03BE">
      <w:pPr>
        <w:pStyle w:val="ae"/>
        <w:spacing w:line="360" w:lineRule="auto"/>
        <w:jc w:val="both"/>
        <w:rPr>
          <w:color w:val="000000" w:themeColor="text1"/>
        </w:rPr>
      </w:pPr>
      <w:r w:rsidRPr="002B633C">
        <w:rPr>
          <w:color w:val="000000" w:themeColor="text1"/>
        </w:rPr>
        <w:t>1.Федеральный закон «Об образовании в Российской Федерации» от 29.12.2012. №273-ФЗ.</w:t>
      </w:r>
    </w:p>
    <w:p w:rsidR="00F4655C" w:rsidRPr="00E46500" w:rsidRDefault="00F4655C" w:rsidP="006F03B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500">
        <w:rPr>
          <w:rFonts w:ascii="Times New Roman" w:hAnsi="Times New Roman" w:cs="Times New Roman"/>
          <w:sz w:val="24"/>
          <w:szCs w:val="24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1897.</w:t>
      </w:r>
    </w:p>
    <w:p w:rsidR="00F4655C" w:rsidRPr="002B633C" w:rsidRDefault="00F4655C" w:rsidP="006F03BE">
      <w:pPr>
        <w:pStyle w:val="ae"/>
        <w:spacing w:line="360" w:lineRule="auto"/>
        <w:jc w:val="both"/>
        <w:rPr>
          <w:color w:val="000000" w:themeColor="text1"/>
        </w:rPr>
      </w:pPr>
      <w:r w:rsidRPr="002B633C">
        <w:rPr>
          <w:color w:val="000000" w:themeColor="text1"/>
        </w:rPr>
        <w:t xml:space="preserve">3.Приказ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</w:t>
      </w:r>
      <w:r>
        <w:rPr>
          <w:color w:val="000000" w:themeColor="text1"/>
        </w:rPr>
        <w:t>основного</w:t>
      </w:r>
      <w:r w:rsidRPr="002B633C">
        <w:rPr>
          <w:color w:val="000000" w:themeColor="text1"/>
        </w:rPr>
        <w:t xml:space="preserve"> общего образования, утвержденный приказом Министерства образования и науки</w:t>
      </w:r>
      <w:r>
        <w:rPr>
          <w:color w:val="000000" w:themeColor="text1"/>
        </w:rPr>
        <w:t xml:space="preserve"> Российской Федерации от 17 декабря 2010</w:t>
      </w:r>
      <w:r w:rsidRPr="002B633C">
        <w:rPr>
          <w:color w:val="000000" w:themeColor="text1"/>
        </w:rPr>
        <w:t xml:space="preserve"> г. № </w:t>
      </w:r>
      <w:r>
        <w:rPr>
          <w:color w:val="000000" w:themeColor="text1"/>
        </w:rPr>
        <w:t>1897</w:t>
      </w:r>
      <w:r w:rsidRPr="002B633C">
        <w:rPr>
          <w:color w:val="000000" w:themeColor="text1"/>
        </w:rPr>
        <w:t xml:space="preserve">»  </w:t>
      </w:r>
    </w:p>
    <w:p w:rsidR="00F4655C" w:rsidRPr="002B633C" w:rsidRDefault="00F4655C" w:rsidP="006F03BE">
      <w:pPr>
        <w:pStyle w:val="Default"/>
        <w:spacing w:line="360" w:lineRule="auto"/>
        <w:jc w:val="both"/>
        <w:rPr>
          <w:color w:val="000000" w:themeColor="text1"/>
        </w:rPr>
      </w:pPr>
      <w:r w:rsidRPr="002B633C">
        <w:rPr>
          <w:color w:val="000000" w:themeColor="text1"/>
        </w:rPr>
        <w:t xml:space="preserve">4. Приказ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 Министерства образования и науки РФ от 20.06.2017 г.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 г. № 253». </w:t>
      </w:r>
    </w:p>
    <w:p w:rsidR="00F4655C" w:rsidRPr="003B3BB3" w:rsidRDefault="00F4655C" w:rsidP="006F03BE">
      <w:pPr>
        <w:pStyle w:val="a6"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C13DE">
        <w:rPr>
          <w:rFonts w:ascii="Times New Roman" w:hAnsi="Times New Roman" w:cs="Times New Roman"/>
          <w:sz w:val="24"/>
          <w:szCs w:val="24"/>
        </w:rPr>
        <w:t>Колич</w:t>
      </w:r>
      <w:r w:rsidR="003B3BB3">
        <w:rPr>
          <w:rFonts w:ascii="Times New Roman" w:hAnsi="Times New Roman" w:cs="Times New Roman"/>
          <w:sz w:val="24"/>
          <w:szCs w:val="24"/>
        </w:rPr>
        <w:t xml:space="preserve">ество часов по учебному плану </w:t>
      </w:r>
      <w:r>
        <w:rPr>
          <w:rFonts w:ascii="Times New Roman" w:hAnsi="Times New Roman" w:cs="Times New Roman"/>
          <w:sz w:val="24"/>
          <w:szCs w:val="24"/>
        </w:rPr>
        <w:t>68 часов (2 часа</w:t>
      </w:r>
      <w:r w:rsidRPr="001C13DE">
        <w:rPr>
          <w:rFonts w:ascii="Times New Roman" w:hAnsi="Times New Roman" w:cs="Times New Roman"/>
          <w:sz w:val="24"/>
          <w:szCs w:val="24"/>
        </w:rPr>
        <w:t xml:space="preserve"> в неделю).  </w:t>
      </w:r>
    </w:p>
    <w:p w:rsidR="00F4655C" w:rsidRDefault="00F4655C" w:rsidP="006F03BE">
      <w:pPr>
        <w:pStyle w:val="ae"/>
        <w:spacing w:line="360" w:lineRule="auto"/>
        <w:jc w:val="both"/>
      </w:pPr>
      <w:r w:rsidRPr="009631F5">
        <w:t>Обоснованием выбора авторской программы является соответствие содержания программы, целей и задач обучения требованиям федерального государственного образовательного стандарта, определяет стратегию обучения, воспитания и развития обучающихся средствами учебного предмета в соответствии с целями изучения литературы, которые определены стандартом. Изменения</w:t>
      </w:r>
      <w:r>
        <w:t>, внесённые в авторскую программу, не затрагивают изучаемые дидактические единицы (содержание предмета) и распределение количества часов на изучаемые разделы, а также порядок изучения материала.</w:t>
      </w:r>
      <w:r w:rsidRPr="009631F5">
        <w:t xml:space="preserve">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литературы</w:t>
      </w:r>
      <w:r>
        <w:t>, которые определены стандартом, что нашло отражение в выборе технологий, используемых в обучении, основных видов деятельности, методов и форм обучения, основных форм и видов контроля знаний, умений и навыков.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244E9C">
        <w:lastRenderedPageBreak/>
        <w:t>Программа разработана в соответствии с требованиями ФГОС основного общего образования, признающего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 Главная отличительная особенность 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 развития личности.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E955A7">
        <w:t>В рабочей программе 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</w:t>
      </w:r>
      <w:r>
        <w:t xml:space="preserve"> которые определены стандартом.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6922C4">
        <w:t>Важнейшее значение в формировании духовно бо</w:t>
      </w:r>
      <w:r w:rsidRPr="006922C4">
        <w:softHyphen/>
        <w:t>гатой, гармонически развитой личности с высокими нравственными идеалами и эстетическими потребно</w:t>
      </w:r>
      <w:r w:rsidRPr="006922C4">
        <w:softHyphen/>
        <w:t>стями имеет художественная литература. В основу кур</w:t>
      </w:r>
      <w:r w:rsidRPr="006922C4">
        <w:softHyphen/>
        <w:t xml:space="preserve">са школьной литературы положены </w:t>
      </w:r>
      <w:r w:rsidRPr="006922C4">
        <w:rPr>
          <w:w w:val="108"/>
        </w:rPr>
        <w:t xml:space="preserve">принципы </w:t>
      </w:r>
      <w:r w:rsidRPr="006922C4">
        <w:t>связи искусства с жизнью, единства формы и содержания, а также историзма, традиций новаторства. Задачей кур</w:t>
      </w:r>
      <w:r w:rsidRPr="006922C4">
        <w:softHyphen/>
        <w:t>са является осмысление историко-культурных сведе</w:t>
      </w:r>
      <w:r w:rsidRPr="006922C4">
        <w:softHyphen/>
        <w:t>ний, нравственно-эстетических представлений, усвое</w:t>
      </w:r>
      <w:r w:rsidRPr="006922C4">
        <w:softHyphen/>
        <w:t>ние основных понятий теории и истории литературы, формирование умений оценивать и анализировать ху</w:t>
      </w:r>
      <w:r w:rsidRPr="006922C4">
        <w:softHyphen/>
        <w:t xml:space="preserve">дожественные произведения, овладение богатейшими выразительными средствами русского литературного языка. </w:t>
      </w:r>
    </w:p>
    <w:p w:rsidR="00F4655C" w:rsidRPr="00275F5B" w:rsidRDefault="00F4655C" w:rsidP="006F03BE">
      <w:pPr>
        <w:pStyle w:val="ae"/>
        <w:spacing w:line="360" w:lineRule="auto"/>
        <w:ind w:firstLine="567"/>
        <w:jc w:val="both"/>
        <w:rPr>
          <w:b/>
        </w:rPr>
      </w:pPr>
      <w:r w:rsidRPr="00275F5B">
        <w:rPr>
          <w:b/>
        </w:rPr>
        <w:t xml:space="preserve">Цели обучения </w:t>
      </w:r>
    </w:p>
    <w:p w:rsidR="00F4655C" w:rsidRPr="006922C4" w:rsidRDefault="00F4655C" w:rsidP="006F03BE">
      <w:pPr>
        <w:pStyle w:val="ae"/>
        <w:spacing w:line="360" w:lineRule="auto"/>
        <w:ind w:firstLine="567"/>
        <w:jc w:val="both"/>
        <w:rPr>
          <w:i/>
          <w:iCs/>
          <w:w w:val="91"/>
        </w:rPr>
      </w:pPr>
      <w:r w:rsidRPr="006922C4">
        <w:t>Изучение литературы в основной школе направле</w:t>
      </w:r>
      <w:r w:rsidRPr="006922C4">
        <w:softHyphen/>
        <w:t xml:space="preserve">но на достижение следующих </w:t>
      </w:r>
      <w:r w:rsidRPr="003D01FF">
        <w:rPr>
          <w:b/>
          <w:i/>
          <w:iCs/>
        </w:rPr>
        <w:t>целей: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воспитание духовно развитой личности, фор</w:t>
      </w:r>
      <w:r w:rsidRPr="006922C4">
        <w:softHyphen/>
        <w:t>мирование гуманистического мировоззрения, гражданского сознания, чувства патриотизма, любви и уважения к литературе и ценностям оте</w:t>
      </w:r>
      <w:r w:rsidRPr="006922C4">
        <w:softHyphen/>
        <w:t xml:space="preserve">чественной культуры;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развитие эмоционального восприятия худо</w:t>
      </w:r>
      <w:r w:rsidRPr="006922C4">
        <w:softHyphen/>
        <w:t>жественного текста, образного и аналитиче</w:t>
      </w:r>
      <w:r w:rsidRPr="006922C4">
        <w:softHyphen/>
        <w:t>ского мышления, творческого воображения, читательской культуры и понимания авторской позиции: формирование начальных представле</w:t>
      </w:r>
      <w:r w:rsidRPr="006922C4">
        <w:softHyphen/>
        <w:t>ний о специфике литературы в ряду других ис</w:t>
      </w:r>
      <w:r w:rsidRPr="006922C4">
        <w:softHyphen/>
        <w:t>кусств, потребности в самостоятельном чтении художественных произведений; развит</w:t>
      </w:r>
      <w:r>
        <w:t>ие устной и письменной речи учащ</w:t>
      </w:r>
      <w:r w:rsidRPr="006922C4">
        <w:t xml:space="preserve">ихся;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освоение текстов художественных произведе</w:t>
      </w:r>
      <w:r w:rsidRPr="006922C4">
        <w:softHyphen/>
        <w:t>ний в единстве формы и содержания, основных историко-литературных сведений и теоретико</w:t>
      </w:r>
      <w:r w:rsidRPr="006922C4">
        <w:softHyphen/>
      </w:r>
      <w:r>
        <w:t>-</w:t>
      </w:r>
      <w:r w:rsidRPr="006922C4">
        <w:t xml:space="preserve">литературных понятий; </w:t>
      </w:r>
    </w:p>
    <w:p w:rsidR="00310139" w:rsidRPr="00310139" w:rsidRDefault="00F4655C" w:rsidP="003B3BB3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овладен</w:t>
      </w:r>
      <w:r>
        <w:t>ие умениями: чт</w:t>
      </w:r>
      <w:r w:rsidRPr="006922C4">
        <w:t>ения и анализа худо</w:t>
      </w:r>
      <w:r w:rsidRPr="006922C4">
        <w:softHyphen/>
        <w:t>жественных произведений с привлечением базовых литературоведческих понятий и не</w:t>
      </w:r>
      <w:r w:rsidRPr="006922C4">
        <w:softHyphen/>
        <w:t xml:space="preserve">обходимых сведений по истории литературы; </w:t>
      </w:r>
      <w:r w:rsidRPr="006922C4">
        <w:lastRenderedPageBreak/>
        <w:t>выявления в произведениях конкретно-исто</w:t>
      </w:r>
      <w:r w:rsidRPr="006922C4">
        <w:softHyphen/>
        <w:t>рического и общечеловеческого содержания; грамотного использования русского литератур</w:t>
      </w:r>
      <w:r w:rsidRPr="006922C4">
        <w:softHyphen/>
        <w:t xml:space="preserve">ного языка при формулировании собственных устных и письменных высказываний. </w:t>
      </w:r>
    </w:p>
    <w:p w:rsidR="00F4655C" w:rsidRPr="00275F5B" w:rsidRDefault="00F4655C" w:rsidP="006F03BE">
      <w:pPr>
        <w:pStyle w:val="ae"/>
        <w:spacing w:line="360" w:lineRule="auto"/>
        <w:jc w:val="both"/>
        <w:rPr>
          <w:b/>
        </w:rPr>
      </w:pPr>
      <w:r w:rsidRPr="00275F5B">
        <w:rPr>
          <w:b/>
        </w:rPr>
        <w:t>Данные цели обусловливают решение следующих задач</w:t>
      </w:r>
    </w:p>
    <w:p w:rsidR="00F4655C" w:rsidRPr="006922C4" w:rsidRDefault="00F4655C" w:rsidP="006F03BE">
      <w:pPr>
        <w:pStyle w:val="ae"/>
        <w:spacing w:line="360" w:lineRule="auto"/>
        <w:ind w:firstLine="567"/>
        <w:jc w:val="both"/>
        <w:rPr>
          <w:i/>
          <w:iCs/>
          <w:w w:val="91"/>
        </w:rPr>
      </w:pPr>
      <w:r w:rsidRPr="006922C4"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</w:t>
      </w:r>
      <w:r w:rsidRPr="006922C4">
        <w:softHyphen/>
        <w:t xml:space="preserve">ния предусматривает </w:t>
      </w:r>
      <w:r w:rsidRPr="003D01FF">
        <w:rPr>
          <w:b/>
          <w:i/>
          <w:iCs/>
        </w:rPr>
        <w:t>решение следующих основных задач</w:t>
      </w:r>
      <w:r w:rsidRPr="003D01FF">
        <w:rPr>
          <w:i/>
          <w:iCs/>
        </w:rPr>
        <w:t>: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обеспечение соответствия основной образова</w:t>
      </w:r>
      <w:r w:rsidRPr="006922C4">
        <w:softHyphen/>
        <w:t xml:space="preserve">тельной программы требованиям ФГОС;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обеспечение</w:t>
      </w:r>
      <w:r>
        <w:t xml:space="preserve"> преемственности начального об</w:t>
      </w:r>
      <w:r>
        <w:softHyphen/>
        <w:t>щ</w:t>
      </w:r>
      <w:r w:rsidRPr="006922C4">
        <w:t xml:space="preserve">его.основного общего, среднего (полного) общего образования;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обеспечение доступности получения качест</w:t>
      </w:r>
      <w:r w:rsidRPr="006922C4">
        <w:softHyphen/>
        <w:t>венного основного общего образования, дости</w:t>
      </w:r>
      <w:r w:rsidRPr="006922C4">
        <w:softHyphen/>
        <w:t>жение планируемых результатов освоения про</w:t>
      </w:r>
      <w:r w:rsidRPr="006922C4">
        <w:softHyphen/>
        <w:t>граммы основного общего образования всеми обучающимися, в том числе детьми-инвалидами и детьми с ограниченными возможностями здо</w:t>
      </w:r>
      <w:r w:rsidRPr="006922C4">
        <w:softHyphen/>
        <w:t xml:space="preserve">ровья;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установление требований: к во</w:t>
      </w:r>
      <w:r>
        <w:t>спитанию и со</w:t>
      </w:r>
      <w:r>
        <w:softHyphen/>
        <w:t>циализации обучающ</w:t>
      </w:r>
      <w:r w:rsidRPr="006922C4">
        <w:t>ихся как части образо</w:t>
      </w:r>
      <w:r w:rsidRPr="006922C4">
        <w:softHyphen/>
        <w:t>вате</w:t>
      </w:r>
      <w:r>
        <w:t>льной программы, к соответствующ</w:t>
      </w:r>
      <w:r w:rsidRPr="006922C4">
        <w:t>ему усилению воспитательного потенциала шко</w:t>
      </w:r>
      <w:r w:rsidRPr="006922C4">
        <w:softHyphen/>
        <w:t>лы, к обеспечению индивидуального психоло</w:t>
      </w:r>
      <w:r w:rsidRPr="006922C4">
        <w:softHyphen/>
        <w:t>го-педагогического сопровождения каждого обучающегося, к формированию образователь</w:t>
      </w:r>
      <w:r w:rsidRPr="006922C4">
        <w:softHyphen/>
        <w:t xml:space="preserve">ного базиса с учетом не только знаний, но </w:t>
      </w:r>
      <w:r w:rsidRPr="006922C4">
        <w:rPr>
          <w:w w:val="134"/>
        </w:rPr>
        <w:t xml:space="preserve">и </w:t>
      </w:r>
      <w:r w:rsidRPr="006922C4">
        <w:t>со</w:t>
      </w:r>
      <w:r w:rsidRPr="006922C4">
        <w:softHyphen/>
        <w:t>ответствующего культурного уровня развития личности, созданию нео</w:t>
      </w:r>
      <w:r>
        <w:t>бходимых условий для ее самореал</w:t>
      </w:r>
      <w:r w:rsidRPr="006922C4">
        <w:t xml:space="preserve">изации;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обеспечение эффективного сочетания урочных и внеурочных форм организации образователь</w:t>
      </w:r>
      <w:r w:rsidRPr="006922C4">
        <w:softHyphen/>
        <w:t>ного процесса, в:заимодействия всех его участ</w:t>
      </w:r>
      <w:r w:rsidRPr="006922C4">
        <w:softHyphen/>
        <w:t xml:space="preserve">ников;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взаимодействие образовательного учреждения при реализации основной образовательной про</w:t>
      </w:r>
      <w:r w:rsidRPr="006922C4">
        <w:softHyphen/>
        <w:t xml:space="preserve">граммы с социальными партнерами; выявление </w:t>
      </w:r>
      <w:r>
        <w:t>и развитие способностей обучаю</w:t>
      </w:r>
      <w:r>
        <w:softHyphen/>
        <w:t>щ</w:t>
      </w:r>
      <w:r w:rsidRPr="006922C4">
        <w:t>ихся, в том числе одаренных детей, детей с ограниченными возможностями здоровья</w:t>
      </w:r>
      <w:r>
        <w:t xml:space="preserve"> и инвалидов, их профессиональн</w:t>
      </w:r>
      <w:r w:rsidRPr="006922C4">
        <w:t>ых склон</w:t>
      </w:r>
      <w:r w:rsidRPr="006922C4">
        <w:softHyphen/>
        <w:t xml:space="preserve">ностей через систему клубов, секций, студий и </w:t>
      </w:r>
      <w:r>
        <w:t>кружков</w:t>
      </w:r>
      <w:r w:rsidRPr="006922C4">
        <w:t>, организацию общественно полезной деятельности, в том числе социальной практи</w:t>
      </w:r>
      <w:r w:rsidRPr="006922C4">
        <w:softHyphen/>
        <w:t>ки, с использованием учреждений допо</w:t>
      </w:r>
      <w:r>
        <w:t>лнитель</w:t>
      </w:r>
      <w:r w:rsidRPr="006922C4">
        <w:t xml:space="preserve">ного образования детей; </w:t>
      </w:r>
    </w:p>
    <w:p w:rsidR="00F4655C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организация интеллектуальных и творческих со</w:t>
      </w:r>
      <w:r w:rsidRPr="006922C4">
        <w:softHyphen/>
        <w:t>ревнований, научно-технического творчества, проектной и учебно-исследовательской деятель</w:t>
      </w:r>
      <w:r w:rsidRPr="006922C4">
        <w:softHyphen/>
        <w:t xml:space="preserve">ности; </w:t>
      </w:r>
    </w:p>
    <w:p w:rsidR="00F4655C" w:rsidRPr="003D01FF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>
        <w:t>участие обучающ</w:t>
      </w:r>
      <w:r w:rsidRPr="003D01FF">
        <w:t>ихся, их родителей (законных представителей), педагогических рабо</w:t>
      </w:r>
      <w:r>
        <w:t>тников и общ</w:t>
      </w:r>
      <w:r w:rsidRPr="003D01FF">
        <w:t xml:space="preserve">ественности в </w:t>
      </w:r>
      <w:r>
        <w:t>создании и развитии вну</w:t>
      </w:r>
      <w:r>
        <w:softHyphen/>
        <w:t>тришколь</w:t>
      </w:r>
      <w:r w:rsidRPr="003D01FF">
        <w:t xml:space="preserve">ной социальной среды, школьного уклада;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lastRenderedPageBreak/>
        <w:t>включение обучающихся в процессы познания и преобразования внешкольной социальной среды (населенного пункта, района, города) дня приоб</w:t>
      </w:r>
      <w:r w:rsidRPr="006922C4">
        <w:softHyphen/>
        <w:t>ретения опыта реального управления и</w:t>
      </w:r>
      <w:r>
        <w:t xml:space="preserve"> действия; социальное и учебно-исследовател</w:t>
      </w:r>
      <w:r w:rsidRPr="006922C4">
        <w:t>ьское про</w:t>
      </w:r>
      <w:r w:rsidRPr="006922C4">
        <w:softHyphen/>
        <w:t>ектирование, профессиональная ориентация обучающихся при поддержке педагогов, психо</w:t>
      </w:r>
      <w:r w:rsidRPr="006922C4">
        <w:softHyphen/>
        <w:t>логов, социальных педагогов в сотрудничестве с базовыми предприятиями, учреждениями про</w:t>
      </w:r>
      <w:r w:rsidRPr="006922C4">
        <w:softHyphen/>
        <w:t>фессионального образования, центрами профес</w:t>
      </w:r>
      <w:r w:rsidRPr="006922C4">
        <w:softHyphen/>
        <w:t xml:space="preserve">сиональной работы; </w:t>
      </w:r>
    </w:p>
    <w:p w:rsidR="00F4655C" w:rsidRDefault="00F4655C" w:rsidP="003B3BB3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сохранение и укрепление физического, психоло</w:t>
      </w:r>
      <w:r w:rsidRPr="006922C4">
        <w:softHyphen/>
        <w:t xml:space="preserve">гического и социального здоровья обучающихся, обеспечение их безопасности. </w:t>
      </w:r>
    </w:p>
    <w:p w:rsidR="00F4655C" w:rsidRPr="003B3BB3" w:rsidRDefault="00F4655C" w:rsidP="003B3BB3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43446">
        <w:rPr>
          <w:rFonts w:ascii="Times New Roman" w:hAnsi="Times New Roman"/>
          <w:color w:val="000000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F4655C" w:rsidRPr="006922C4" w:rsidRDefault="00F4655C" w:rsidP="006F03BE">
      <w:pPr>
        <w:pStyle w:val="ae"/>
        <w:spacing w:line="360" w:lineRule="auto"/>
        <w:ind w:firstLine="567"/>
        <w:jc w:val="both"/>
      </w:pPr>
      <w:r w:rsidRPr="00275F5B">
        <w:rPr>
          <w:b/>
        </w:rPr>
        <w:t>В основе реализации основной образовательной программы лежит системно-деятельностный подход,</w:t>
      </w:r>
      <w:r w:rsidRPr="006922C4">
        <w:t xml:space="preserve"> который предполагает: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воспитан</w:t>
      </w:r>
      <w:r>
        <w:t>ие и развитие личности, отвечающ</w:t>
      </w:r>
      <w:r w:rsidRPr="006922C4">
        <w:t>ей требованиям современного общества, иннова</w:t>
      </w:r>
      <w:r w:rsidRPr="006922C4">
        <w:softHyphen/>
        <w:t xml:space="preserve">ционной экономики, способной решать задачи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формирование соответствующей целям обще</w:t>
      </w:r>
      <w:r w:rsidRPr="006922C4">
        <w:softHyphen/>
        <w:t>го образования с</w:t>
      </w:r>
      <w:r>
        <w:t>оциальной среды развития обучающ</w:t>
      </w:r>
      <w:r w:rsidRPr="006922C4">
        <w:t>ихся, переход к стратегии социального проектирования и конструирования на основе разработки содержания и технологий образова</w:t>
      </w:r>
      <w:r w:rsidRPr="006922C4">
        <w:softHyphen/>
        <w:t xml:space="preserve">ния.определяющих пути и способы достижения желаемого уровня (результата) личностного и </w:t>
      </w:r>
      <w:r>
        <w:t>познавательного развития обучающ</w:t>
      </w:r>
      <w:r w:rsidRPr="006922C4">
        <w:t xml:space="preserve">ихся;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ориентацию на достижение осн</w:t>
      </w:r>
      <w:r>
        <w:t>овного результа</w:t>
      </w:r>
      <w:r>
        <w:softHyphen/>
        <w:t>та образования –</w:t>
      </w:r>
      <w:r w:rsidRPr="006922C4">
        <w:t xml:space="preserve"> развитие на основе освоения универсальных учебных действий, познания </w:t>
      </w:r>
      <w:r>
        <w:t>и освоения мира личности обучающегося, его активной учебно-</w:t>
      </w:r>
      <w:r w:rsidRPr="006922C4">
        <w:t xml:space="preserve">познавательной деятельности, формирование его готовности к саморазвитию и непрерывному образованию;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признание решающей роли содержания образо</w:t>
      </w:r>
      <w:r w:rsidRPr="006922C4">
        <w:softHyphen/>
        <w:t>вания, способов организации образовательной деятельности и учебного сотрудничества в до</w:t>
      </w:r>
      <w:r w:rsidRPr="006922C4">
        <w:softHyphen/>
        <w:t xml:space="preserve">стижении целей ЛИЧНОСТНОГО и социального развития обучающихся; </w:t>
      </w:r>
    </w:p>
    <w:p w:rsidR="00F4655C" w:rsidRPr="006922C4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lastRenderedPageBreak/>
        <w:t>учет индивидуальных возрастных, психоло</w:t>
      </w:r>
      <w:r w:rsidRPr="006922C4">
        <w:softHyphen/>
        <w:t>гических и физиологических особенностей обучающихся, роли, значения видов деятель</w:t>
      </w:r>
      <w:r w:rsidRPr="006922C4">
        <w:softHyphen/>
        <w:t>ности и форм общения при построении обра</w:t>
      </w:r>
      <w:r w:rsidRPr="006922C4">
        <w:softHyphen/>
        <w:t>зовательного пр</w:t>
      </w:r>
      <w:r>
        <w:t>оцесса и определении обра</w:t>
      </w:r>
      <w:r>
        <w:softHyphen/>
        <w:t>зовате</w:t>
      </w:r>
      <w:r w:rsidRPr="006922C4">
        <w:t xml:space="preserve">льно-воспитательных целей и путей их достижения; </w:t>
      </w:r>
    </w:p>
    <w:p w:rsidR="00F4655C" w:rsidRPr="00830531" w:rsidRDefault="00F4655C" w:rsidP="006F03BE">
      <w:pPr>
        <w:pStyle w:val="ae"/>
        <w:numPr>
          <w:ilvl w:val="0"/>
          <w:numId w:val="18"/>
        </w:numPr>
        <w:spacing w:line="360" w:lineRule="auto"/>
        <w:ind w:firstLine="567"/>
        <w:jc w:val="both"/>
      </w:pPr>
      <w:r w:rsidRPr="006922C4">
        <w:t>разнообразие индивидуальных образовательных траекторий и индивиду</w:t>
      </w:r>
      <w:r>
        <w:t>альное развитие каждо</w:t>
      </w:r>
      <w:r>
        <w:softHyphen/>
        <w:t>го обучающ</w:t>
      </w:r>
      <w:r w:rsidRPr="006922C4">
        <w:t>егося, в том числе одаренных детей, детей-инвалидов и детей с ограниченными воз</w:t>
      </w:r>
      <w:r w:rsidRPr="006922C4">
        <w:softHyphen/>
        <w:t>можностями здоровья.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023B9D">
        <w:rPr>
          <w:b/>
          <w:i/>
        </w:rPr>
        <w:t>Формы и методы преподавания:</w:t>
      </w:r>
      <w:r>
        <w:t xml:space="preserve"> 1. </w:t>
      </w:r>
      <w:r w:rsidRPr="00023B9D">
        <w:t>Работа с учебной, художественной, научно-популярной литературой – технология смыслового чтения; 2. Проблемный диалог, беседа; 3. Элементы анализа текста; 4. Лингвистический эксперимент; 5. Редактирование. 6. Объяснительно-иллюстративный.7. Проектная деятельность; 8. Творческая мастерская; 9. Диспут, дискуссия; 10. Приёмы технологии «Развитие критического мышления через чтение и письмо»; 11. Просмотр фрагментов кинофильмов, театральных постановок, фонохрестоматия.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  <w:rPr>
          <w:b/>
        </w:rPr>
      </w:pPr>
      <w:r w:rsidRPr="004070EA">
        <w:rPr>
          <w:b/>
        </w:rPr>
        <w:t>Методы, приёмы и виды деятельности обучающихся на уроке</w:t>
      </w:r>
    </w:p>
    <w:p w:rsidR="00F4655C" w:rsidRPr="006B24E2" w:rsidRDefault="00F4655C" w:rsidP="006F03BE">
      <w:pPr>
        <w:pStyle w:val="ae"/>
        <w:spacing w:line="360" w:lineRule="auto"/>
        <w:ind w:firstLine="567"/>
        <w:jc w:val="both"/>
      </w:pPr>
      <w:r w:rsidRPr="006B24E2">
        <w:t>Курс литературы опирается на следующие методы, приемы и виды учебной деятельности по освоению содержания художественных произведений и теоретико-литературных понятий:</w:t>
      </w:r>
    </w:p>
    <w:p w:rsidR="00F4655C" w:rsidRPr="006B24E2" w:rsidRDefault="00F4655C" w:rsidP="006F03BE">
      <w:pPr>
        <w:pStyle w:val="ae"/>
        <w:spacing w:line="360" w:lineRule="auto"/>
        <w:ind w:firstLine="567"/>
        <w:jc w:val="both"/>
      </w:pPr>
      <w:r w:rsidRPr="006B24E2">
        <w:t xml:space="preserve">1. Метод творческого восприятия  (метод творческого чтения) </w:t>
      </w:r>
    </w:p>
    <w:p w:rsidR="00F4655C" w:rsidRPr="006B24E2" w:rsidRDefault="00F4655C" w:rsidP="006F03BE">
      <w:pPr>
        <w:pStyle w:val="ae"/>
        <w:spacing w:line="360" w:lineRule="auto"/>
        <w:ind w:firstLine="567"/>
        <w:jc w:val="both"/>
      </w:pPr>
      <w:r>
        <w:t>2. Анализирующе-</w:t>
      </w:r>
      <w:r w:rsidRPr="006B24E2">
        <w:t xml:space="preserve">интерпретирующий метод (поисковый, исследовательский) </w:t>
      </w:r>
    </w:p>
    <w:p w:rsidR="00F4655C" w:rsidRPr="003B3BB3" w:rsidRDefault="00F4655C" w:rsidP="003B3BB3">
      <w:pPr>
        <w:pStyle w:val="ae"/>
        <w:spacing w:line="360" w:lineRule="auto"/>
        <w:ind w:firstLine="567"/>
        <w:jc w:val="both"/>
      </w:pPr>
      <w:r w:rsidRPr="006B24E2">
        <w:t xml:space="preserve">3.Синтезирующий метод (реализует двойной аспект: искусство и наука в преподавании литературы). </w:t>
      </w:r>
    </w:p>
    <w:p w:rsidR="00F4655C" w:rsidRDefault="00F4655C" w:rsidP="006F03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9D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Технологии, используемые в обучении: </w:t>
      </w:r>
      <w:r w:rsidRPr="00023B9D">
        <w:rPr>
          <w:rFonts w:ascii="Times New Roman" w:hAnsi="Times New Roman"/>
          <w:bCs/>
          <w:iCs/>
          <w:sz w:val="24"/>
          <w:szCs w:val="24"/>
        </w:rPr>
        <w:t xml:space="preserve">развитие критического мышления через чтение и письмо (РКМЧП), деятельностного метода, метод проектов, игровые, </w:t>
      </w:r>
      <w:r w:rsidRPr="00023B9D">
        <w:rPr>
          <w:rFonts w:ascii="Times New Roman" w:hAnsi="Times New Roman"/>
          <w:sz w:val="24"/>
          <w:szCs w:val="24"/>
        </w:rPr>
        <w:t>развивающего обучения, обучения в сотрудничестве (групповые технологии), проблемного об</w:t>
      </w:r>
      <w:r w:rsidRPr="00023B9D">
        <w:rPr>
          <w:rFonts w:ascii="Times New Roman" w:hAnsi="Times New Roman"/>
          <w:sz w:val="24"/>
          <w:szCs w:val="24"/>
        </w:rPr>
        <w:softHyphen/>
        <w:t>учения, развития исследовательских навыков, информа</w:t>
      </w:r>
      <w:r w:rsidRPr="00023B9D">
        <w:rPr>
          <w:rFonts w:ascii="Times New Roman" w:hAnsi="Times New Roman"/>
          <w:sz w:val="24"/>
          <w:szCs w:val="24"/>
        </w:rPr>
        <w:softHyphen/>
        <w:t>ционно-коммуникационные, здоровьесбережения, технология уровневой дифференциации, технология мастерских на уроках русского языка и литературы,  и другие.</w:t>
      </w:r>
    </w:p>
    <w:p w:rsidR="00F4655C" w:rsidRPr="004070EA" w:rsidRDefault="00F4655C" w:rsidP="006F03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0EA">
        <w:rPr>
          <w:rFonts w:ascii="Times New Roman" w:hAnsi="Times New Roman"/>
          <w:sz w:val="24"/>
          <w:szCs w:val="24"/>
        </w:rPr>
        <w:t xml:space="preserve">Концепция модернизации российского образования подчеркивает необходимость «ориентации образования не только на усвоение обучающимися определенной суммы знаний, но и на развитие его личности, его познавательных и созидательных способностей». 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обучающиеся могут усваивать материал на различных уровнях. Определяющим при этом </w:t>
      </w:r>
      <w:r w:rsidRPr="004070EA">
        <w:rPr>
          <w:rFonts w:ascii="Times New Roman" w:hAnsi="Times New Roman"/>
          <w:sz w:val="24"/>
          <w:szCs w:val="24"/>
        </w:rPr>
        <w:lastRenderedPageBreak/>
        <w:t>является уровень обязательной подготовки. На его основе формируются более высокие уровни овладения материалом.</w:t>
      </w:r>
    </w:p>
    <w:p w:rsidR="00F4655C" w:rsidRDefault="00F4655C" w:rsidP="006F03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0EA">
        <w:rPr>
          <w:rFonts w:ascii="Times New Roman" w:hAnsi="Times New Roman"/>
          <w:sz w:val="24"/>
          <w:szCs w:val="24"/>
        </w:rPr>
        <w:t>Широкое использование современных технологий обучения, таких как социокультурно-адаптивная, здоровьесберегающая,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F4655C" w:rsidRPr="00023B9D" w:rsidRDefault="00F4655C" w:rsidP="006F03B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0EA">
        <w:rPr>
          <w:rFonts w:ascii="Times New Roman" w:hAnsi="Times New Roman"/>
          <w:sz w:val="24"/>
          <w:szCs w:val="24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видеофильмы, литературоведческие справочники и словари.</w:t>
      </w:r>
    </w:p>
    <w:p w:rsidR="00F4655C" w:rsidRDefault="00F4655C" w:rsidP="006F03BE">
      <w:pPr>
        <w:pStyle w:val="ae"/>
        <w:spacing w:line="360" w:lineRule="auto"/>
        <w:ind w:firstLine="567"/>
        <w:jc w:val="both"/>
        <w:rPr>
          <w:b/>
          <w:i/>
        </w:rPr>
      </w:pPr>
      <w:r w:rsidRPr="00023B9D">
        <w:rPr>
          <w:b/>
          <w:i/>
        </w:rPr>
        <w:t xml:space="preserve">Основные виды контроля: 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</w:pPr>
      <w:r w:rsidRPr="004070EA"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 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</w:pPr>
      <w:r w:rsidRPr="004070EA">
        <w:rPr>
          <w:b/>
        </w:rPr>
        <w:t>Предварительный</w:t>
      </w:r>
      <w:r w:rsidRPr="004070EA"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 по вопросам; мозговой штурм; тестирование, письменный опрос).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</w:pPr>
      <w:r w:rsidRPr="004070EA">
        <w:rPr>
          <w:b/>
        </w:rPr>
        <w:t>Текущий (поурочный)</w:t>
      </w:r>
      <w:r w:rsidRPr="004070EA">
        <w:t xml:space="preserve"> – систематическая диагностика усвоения основных элементов содержания каждого урока по ходу изучения темы или раздела (беседа; индивидуальный опрос; подготовка сообщений, докладов, рефератов, проектов; работа по карточкам; составление схем, таблиц, рисунков, написание мини-сочинений).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4070EA">
        <w:rPr>
          <w:b/>
        </w:rPr>
        <w:t xml:space="preserve">Промежуточный </w:t>
      </w:r>
      <w:r w:rsidRPr="004070EA">
        <w:t xml:space="preserve">– по ходу изучения темы, но по истечении нескольких уроков: </w:t>
      </w:r>
      <w:r w:rsidRPr="00023B9D">
        <w:t>пересказ (подробный, сжатый, выборочный, с изменением лица</w:t>
      </w:r>
      <w:r>
        <w:t xml:space="preserve"> рассказчика, художественный</w:t>
      </w:r>
      <w:r w:rsidRPr="00023B9D">
        <w:t>), выразительное чтение</w:t>
      </w:r>
      <w:r>
        <w:t xml:space="preserve"> (в том числе наизусть)</w:t>
      </w:r>
      <w:r w:rsidRPr="00023B9D">
        <w:t>, развернутый ответ на вопрос, анализ эпизода,</w:t>
      </w:r>
      <w:r>
        <w:t xml:space="preserve"> анализ стихотворения, комментирование художественного текста, </w:t>
      </w:r>
      <w:r w:rsidRPr="00023B9D">
        <w:t xml:space="preserve"> составление простого или сложного плана по произведению, в том числе цитатного,</w:t>
      </w:r>
      <w:r>
        <w:t xml:space="preserve"> конспектирование </w:t>
      </w:r>
      <w:r w:rsidRPr="00023B9D">
        <w:t>(фрагментов критической статьи, лекции учителя, статьи учебника)</w:t>
      </w:r>
      <w:r>
        <w:t xml:space="preserve">, </w:t>
      </w:r>
      <w:r w:rsidRPr="00023B9D">
        <w:t>составление сравнительной характеристики</w:t>
      </w:r>
      <w:r>
        <w:t xml:space="preserve"> литературного героя</w:t>
      </w:r>
      <w:r w:rsidRPr="00023B9D">
        <w:t>по заданным критериям, викторины, игры, конкурсы, сочинение на литературную тему, сообщение на литературную и историко-культурную темы, презентация проектов</w:t>
      </w:r>
      <w:r>
        <w:t>,</w:t>
      </w:r>
      <w:r w:rsidRPr="00023B9D">
        <w:t xml:space="preserve"> сочинение синквейнов;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</w:pPr>
      <w:r w:rsidRPr="004070EA">
        <w:rPr>
          <w:b/>
        </w:rPr>
        <w:t>Тематический</w:t>
      </w:r>
      <w:r w:rsidRPr="004070EA">
        <w:t xml:space="preserve"> – по окончании изучения темы (тестирование; оформление презентаций, составление тезисных планов).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4070EA">
        <w:rPr>
          <w:b/>
        </w:rPr>
        <w:t>Итоговый</w:t>
      </w:r>
      <w:r w:rsidRPr="004070EA">
        <w:t xml:space="preserve"> – проводится по итогам изучения раздела курса «Литература» с целью диагностирования усвоения обучающимися основных понятий раздела и понимания их </w:t>
      </w:r>
      <w:r w:rsidRPr="004070EA">
        <w:lastRenderedPageBreak/>
        <w:t>взаимосвязи (контрольные работы, контрольное тестирование, анализ стихотворения, письменный развернутый ответ на проблемны</w:t>
      </w:r>
      <w:r>
        <w:t xml:space="preserve">й вопрос, презентация проектов): </w:t>
      </w:r>
      <w:r w:rsidRPr="00023B9D">
        <w:t>анализ стихотворения, письменный развернутый ответ на проблемный вопрос, презентация проектов</w:t>
      </w:r>
      <w:r>
        <w:t>,</w:t>
      </w:r>
      <w:r w:rsidRPr="00023B9D">
        <w:t xml:space="preserve"> сочинение на основе литературного произведения или анализ эпизода, тест, включающий задания с выбором ответа, с краткимответом, проверяющие начитанность обучающегося, теоретико-литературные знания, дифференцирован</w:t>
      </w:r>
      <w:r>
        <w:t>ный зачет с творческим заданием</w:t>
      </w:r>
      <w:r w:rsidRPr="00023B9D">
        <w:t>; проект</w:t>
      </w:r>
      <w:r>
        <w:t xml:space="preserve">ная, исследовательская  работа. </w:t>
      </w:r>
    </w:p>
    <w:p w:rsidR="00F4655C" w:rsidRPr="00023B9D" w:rsidRDefault="00F4655C" w:rsidP="006F03BE">
      <w:pPr>
        <w:pStyle w:val="ae"/>
        <w:spacing w:line="360" w:lineRule="auto"/>
        <w:ind w:firstLine="567"/>
        <w:jc w:val="both"/>
      </w:pPr>
      <w:r>
        <w:rPr>
          <w:b/>
          <w:i/>
        </w:rPr>
        <w:t>М</w:t>
      </w:r>
      <w:r w:rsidRPr="002E2AF1">
        <w:rPr>
          <w:b/>
          <w:i/>
        </w:rPr>
        <w:t>етоды контроля</w:t>
      </w:r>
      <w:r w:rsidRPr="00023B9D">
        <w:t>:</w:t>
      </w:r>
    </w:p>
    <w:p w:rsidR="00F4655C" w:rsidRDefault="00F4655C" w:rsidP="003B3BB3">
      <w:pPr>
        <w:pStyle w:val="ae"/>
        <w:spacing w:line="360" w:lineRule="auto"/>
        <w:ind w:firstLine="567"/>
        <w:jc w:val="both"/>
      </w:pPr>
      <w:r w:rsidRPr="00023B9D">
        <w:t>устные (опрос, взаимоопрос); письменные (письменный опрос, тесты),       программированные (медиапрезентации), комбинированные</w:t>
      </w:r>
      <w:r>
        <w:t xml:space="preserve"> (самоконтроль, </w:t>
      </w:r>
      <w:r w:rsidRPr="00023B9D">
        <w:t>рефлексия, смотр знаний, олимпиады, представление читательских интересов).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  <w:rPr>
          <w:b/>
        </w:rPr>
      </w:pPr>
      <w:r w:rsidRPr="004070EA">
        <w:rPr>
          <w:b/>
        </w:rPr>
        <w:t>Реализация межпредметных связей на уроках литературы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</w:pPr>
      <w:r w:rsidRPr="004070EA">
        <w:t>Межпредметные связи позволяют вычленять взаимосвязи литературы с русским языком, историей, обществознанием, учебным курсом «Искусство» без чего невозможно системное освоение основ наук.</w:t>
      </w:r>
    </w:p>
    <w:p w:rsidR="00F4655C" w:rsidRPr="004070EA" w:rsidRDefault="00F4655C" w:rsidP="006F03BE">
      <w:pPr>
        <w:pStyle w:val="ae"/>
        <w:spacing w:line="360" w:lineRule="auto"/>
        <w:ind w:firstLine="567"/>
        <w:jc w:val="both"/>
      </w:pPr>
      <w:r w:rsidRPr="004070EA">
        <w:t>Литература тесно связана с другими учебными предметами и в первую очередь с русским языком. Взаимосвязь литературы и русского языка обусловлена традициями школьного образования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– важнейшее условие речевой и лингвистической грамотности учащегося. Литературное образование способствует формированию его речевой культуры. Единство этих дисциплин обеспечивает прежде всего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обеих дисциплин базируется на основах фундаментальных наук (лингвистики, стилистики, литературоведении, фольклористики и др.) и предполагает постижение языка и литературы как национально-культурных ценностей. И русский язык и литература формируют коммуникативные умения и навыки, лежащие в основе человеческой деятельности, мышления.</w:t>
      </w:r>
    </w:p>
    <w:p w:rsidR="00F4655C" w:rsidRPr="003B3BB3" w:rsidRDefault="00F4655C" w:rsidP="003B3BB3">
      <w:pPr>
        <w:pStyle w:val="ae"/>
        <w:spacing w:line="360" w:lineRule="auto"/>
        <w:ind w:firstLine="567"/>
        <w:jc w:val="both"/>
      </w:pPr>
      <w:r w:rsidRPr="004070EA">
        <w:t xml:space="preserve">Литература взаимодействует также с дисциплинами художественного цикла (музыкой, изобразительным искусством, мировой художественной культурой), формируя у учащихся представления о закономерностях эстетического и художественного освоения мира человеком, о критериях эстетической оценки произведения. Уроки литературы могут включать в себя диалог искусств: кино, музыка, живопись, театр и литература. Вместе с </w:t>
      </w:r>
      <w:r w:rsidRPr="004070EA">
        <w:lastRenderedPageBreak/>
        <w:t>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  <w:rPr>
          <w:b/>
        </w:rPr>
      </w:pPr>
      <w:r w:rsidRPr="00B01207">
        <w:rPr>
          <w:b/>
        </w:rPr>
        <w:t>Общие учебные умения, навыки и способы деятельности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выделение характерных причинно-следственных связей;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сравнение и сопоставление;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умение различать: факт, мнение, доказательство;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способность устно и письменно передавать содержание текста в сжатом или развернутом виде;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B01207">
        <w:t>- осознанно беглое чтение, использование различных видов чтения (ознакомительное, просмотровое, пои</w:t>
      </w:r>
      <w:r>
        <w:t>сковое и др.);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 и др.) в соответствии с коммуникативной задачей;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составление плана, тезиса, конспекта;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подбор аргументов, формулирование выводов, отражение в устной или письменной форме результатов своей деятельности;</w:t>
      </w: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  <w:r w:rsidRPr="00B01207"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F4655C" w:rsidRDefault="00F4655C" w:rsidP="006F03BE">
      <w:pPr>
        <w:pStyle w:val="ae"/>
        <w:spacing w:line="360" w:lineRule="auto"/>
        <w:ind w:firstLine="567"/>
        <w:jc w:val="both"/>
      </w:pPr>
    </w:p>
    <w:p w:rsidR="00F4655C" w:rsidRPr="00B01207" w:rsidRDefault="00F4655C" w:rsidP="006F03BE">
      <w:pPr>
        <w:pStyle w:val="ae"/>
        <w:spacing w:line="360" w:lineRule="auto"/>
        <w:ind w:firstLine="567"/>
        <w:jc w:val="both"/>
      </w:pPr>
      <w:r w:rsidRPr="00B01207">
        <w:rPr>
          <w:b/>
        </w:rPr>
        <w:t>Результаты изучения</w:t>
      </w:r>
      <w:r w:rsidRPr="00B01207">
        <w:t xml:space="preserve"> курса «Литература» приведены в разделе «</w:t>
      </w:r>
      <w:r>
        <w:t>Планируемые результаты освоения предмета, курса</w:t>
      </w:r>
      <w:r w:rsidRPr="00B01207">
        <w:t xml:space="preserve">», который полностью соответствует стандарту. Требования направлены на реализацию деятельностного, практико-ориентированного и личностно- ориентированного подходов; освоение учащимися интеллектуальной и практической деятельности; овладение знаниями и умениями, востребованными в </w:t>
      </w:r>
      <w:r w:rsidRPr="00B01207">
        <w:lastRenderedPageBreak/>
        <w:t xml:space="preserve">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F4655C" w:rsidRDefault="00F4655C" w:rsidP="006F03BE">
      <w:pPr>
        <w:pStyle w:val="Standard"/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Форма организации образовательного процесса:</w:t>
      </w:r>
      <w:r>
        <w:rPr>
          <w:spacing w:val="-3"/>
          <w:sz w:val="24"/>
          <w:szCs w:val="24"/>
        </w:rPr>
        <w:t xml:space="preserve"> классно-урочная система.</w:t>
      </w:r>
    </w:p>
    <w:p w:rsidR="003B3BB3" w:rsidRDefault="003B3BB3" w:rsidP="006F03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55C" w:rsidRPr="003B3BB3" w:rsidRDefault="00F4655C" w:rsidP="003B3BB3">
      <w:pPr>
        <w:pStyle w:val="1"/>
        <w:rPr>
          <w:rStyle w:val="c1"/>
        </w:rPr>
      </w:pPr>
      <w:bookmarkStart w:id="5" w:name="_Toc113044834"/>
      <w:r w:rsidRPr="003B3BB3">
        <w:t xml:space="preserve">II. </w:t>
      </w:r>
      <w:r w:rsidRPr="003B3BB3">
        <w:rPr>
          <w:rStyle w:val="c1"/>
        </w:rPr>
        <w:t>ПЛАНИРУЕМЫЕ РЕЗУЛЬТАТЫ ОСВОЕНИЯ ПРЕДМЕТА, КУРСА</w:t>
      </w:r>
      <w:bookmarkEnd w:id="5"/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b/>
          <w:sz w:val="24"/>
          <w:szCs w:val="24"/>
          <w:lang w:val="ru-RU"/>
        </w:rPr>
        <w:t>Личностными результатами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предмета «Литература» являются следующие умения и качества: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чувство прекрасного – умение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чувствовать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красоту и выразительность речи,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стремиться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к совершенствованию собственной речи;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любовь и уважение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к Отечеству, его языку, культуре;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устойчивый познавательныйинтерес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к чтению, к ведению диалога с автором текста;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потребность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в чтении.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осознание и освоение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ориентация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в системе моральных норм и ценностей, их присвоение;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эмоционально положительное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принятие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своей этнической идентичности;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уважение и принятие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других народов России и мира, межэтническая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толерантность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потребность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в самовыражении через слово;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>– устойчивый познавательный интерес, потребность в чтении.</w:t>
      </w:r>
    </w:p>
    <w:p w:rsidR="00F4655C" w:rsidRPr="003B3BB3" w:rsidRDefault="00F4655C" w:rsidP="003B3BB3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4655C" w:rsidRPr="003B3BB3" w:rsidRDefault="00F4655C" w:rsidP="003B3BB3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Метапредметными результатами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«Литература» является формиро</w:t>
      </w:r>
      <w:r>
        <w:rPr>
          <w:rFonts w:ascii="Times New Roman" w:hAnsi="Times New Roman" w:cs="Times New Roman"/>
          <w:sz w:val="24"/>
          <w:szCs w:val="24"/>
          <w:lang w:val="ru-RU"/>
        </w:rPr>
        <w:t>вание универсальных учебных дей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ствий (УУД). 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4251">
        <w:rPr>
          <w:rFonts w:ascii="Times New Roman" w:hAnsi="Times New Roman" w:cs="Times New Roman"/>
          <w:b/>
          <w:i/>
          <w:sz w:val="24"/>
          <w:szCs w:val="24"/>
          <w:lang w:val="ru-RU"/>
        </w:rPr>
        <w:t>Регулятивные УУД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самостоятельно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формулировать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проблему (тему) и цели урока; способность к целеполаганию, включая постановку новых целей;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>– самостоятельно анализировать условия и пути достижения цели;</w:t>
      </w:r>
    </w:p>
    <w:p w:rsidR="00F4655C" w:rsidRPr="00653E26" w:rsidRDefault="00F4655C" w:rsidP="006F03BE">
      <w:pPr>
        <w:pStyle w:val="text"/>
        <w:spacing w:line="360" w:lineRule="auto"/>
        <w:ind w:firstLine="284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– самостоятельно </w:t>
      </w:r>
      <w:r w:rsidRPr="00653E26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составлять план</w:t>
      </w: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решения учебной проблемы;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работать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по плану, сверяя свои действия с целью,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прогнозировать,корректировать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свою деятельность;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– в диалоге с учителем </w:t>
      </w:r>
      <w:r w:rsidRPr="00653E26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вырабатывать</w:t>
      </w: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критерии оценки и   </w:t>
      </w:r>
      <w:r w:rsidRPr="00653E26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определять</w:t>
      </w: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F4655C" w:rsidRPr="003B3BB3" w:rsidRDefault="00F4655C" w:rsidP="006F03BE">
      <w:pPr>
        <w:pStyle w:val="text"/>
        <w:spacing w:line="360" w:lineRule="auto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2"/>
          <w:sz w:val="24"/>
          <w:szCs w:val="24"/>
          <w:lang w:val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4655C" w:rsidRPr="001C4251" w:rsidRDefault="00F4655C" w:rsidP="006F03BE">
      <w:pPr>
        <w:pStyle w:val="text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4251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Познавательные УУД: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самостоятельно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вычитывать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все виды текстовой информации: фактуальную, подтекстовую, концептуальную; адекватно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понимать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основную и дополнительную информацию текста, воспринятого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слух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пользоваться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разными видами чтения: изучающим, просмотровым, ознакомительным;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извлекать</w:t>
      </w: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информацию, представленную в разных формах (сплошной текст; несплошной текст – иллюстрация, таблица, схема);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владеть различными видами </w:t>
      </w:r>
      <w:r w:rsidRPr="00653E26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аудирования</w:t>
      </w: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(выборочным, ознакомительным, детальным);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перерабатывать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преобразовывать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из одной формы в другую (составлять план, таблицу, схему);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излагать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прочитанного (прослушанного) текста подробно, сжато, выборочно;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пользоваться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словарями, справочниками;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осуществлять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анализ и синтез;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устанавливать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причинно-следственные связи;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строить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рассуждения.</w:t>
      </w:r>
    </w:p>
    <w:p w:rsidR="00F4655C" w:rsidRPr="003B3BB3" w:rsidRDefault="00F4655C" w:rsidP="006F03BE">
      <w:pPr>
        <w:pStyle w:val="text"/>
        <w:spacing w:line="36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pacing w:val="-2"/>
          <w:sz w:val="24"/>
          <w:szCs w:val="24"/>
          <w:lang w:val="ru-RU"/>
        </w:rPr>
        <w:t>Средством развития познавательных УУД служат тексты учебника и его методический аппарат; т</w:t>
      </w:r>
      <w:r w:rsidR="003B3BB3">
        <w:rPr>
          <w:rFonts w:ascii="Times New Roman" w:hAnsi="Times New Roman" w:cs="Times New Roman"/>
          <w:spacing w:val="-2"/>
          <w:sz w:val="24"/>
          <w:szCs w:val="24"/>
          <w:lang w:val="ru-RU"/>
        </w:rPr>
        <w:t>ехнология продуктивного чтения.</w:t>
      </w:r>
    </w:p>
    <w:p w:rsidR="00F4655C" w:rsidRPr="001C4251" w:rsidRDefault="00F4655C" w:rsidP="006F03BE">
      <w:pPr>
        <w:pStyle w:val="text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4251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Коммуникативные УУД: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учитывать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разные мнения и стремиться к координации различных позиций в сотрудничестве;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устанавливать и сравнивать разные точки зрения прежде, чем принимать решения и делать выборы;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уметь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:rsidR="00F4655C" w:rsidRPr="00653E26" w:rsidRDefault="00F4655C" w:rsidP="006F03BE">
      <w:pPr>
        <w:pStyle w:val="text"/>
        <w:spacing w:line="360" w:lineRule="auto"/>
        <w:rPr>
          <w:rStyle w:val="Text0"/>
          <w:rFonts w:ascii="Times New Roman" w:hAnsi="Times New Roman"/>
          <w:sz w:val="24"/>
          <w:szCs w:val="24"/>
        </w:rPr>
      </w:pPr>
      <w:r w:rsidRPr="00653E26">
        <w:rPr>
          <w:rStyle w:val="Text0"/>
          <w:rFonts w:ascii="Times New Roman" w:hAnsi="Times New Roman"/>
          <w:sz w:val="24"/>
          <w:szCs w:val="24"/>
        </w:rPr>
        <w:t xml:space="preserve">– </w:t>
      </w:r>
      <w:r w:rsidRPr="00653E26">
        <w:rPr>
          <w:rStyle w:val="Text0"/>
          <w:rFonts w:ascii="Times New Roman" w:hAnsi="Times New Roman"/>
          <w:i/>
          <w:iCs/>
          <w:sz w:val="24"/>
          <w:szCs w:val="24"/>
        </w:rPr>
        <w:t>осознавать</w:t>
      </w:r>
      <w:r w:rsidRPr="00653E26">
        <w:rPr>
          <w:rStyle w:val="Text0"/>
          <w:rFonts w:ascii="Times New Roman" w:hAnsi="Times New Roman"/>
          <w:sz w:val="24"/>
          <w:szCs w:val="24"/>
        </w:rPr>
        <w:t xml:space="preserve"> важность коммуникативных умений в жизни человека;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оформлять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свои мысли в устной и письменной форме с учётом речевой ситуации;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создавать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тексты различного типа, стиля, жанра;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оценивать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редактировать устное и письменное речевое высказывание;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адекватно использовать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высказывать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обосновывать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свою точку зрения;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слушать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слышать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выступать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перед аудиторией сверстников с сообщениями;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договариваться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 приходить к общему решению в совместной деятельности;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задавать вопросы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b/>
          <w:sz w:val="24"/>
          <w:szCs w:val="24"/>
          <w:lang w:val="ru-RU"/>
        </w:rPr>
        <w:t>Предметными результатами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«Литература» является сформированность следующих умений: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4892">
        <w:rPr>
          <w:rFonts w:ascii="Times New Roman" w:hAnsi="Times New Roman" w:cs="Times New Roman"/>
          <w:b/>
          <w:i/>
          <w:sz w:val="24"/>
          <w:szCs w:val="24"/>
          <w:lang w:val="ru-RU"/>
        </w:rPr>
        <w:t>На необходимом (базовом) уровне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осознанно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воспринимать 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понимать 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фольклорный текст;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различать 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фольклорные и литературные произведения,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обращаться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к пословицам, поговоркам, фольклорным образам в различных ситуациях речевого общения,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сопоставлять 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выделять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видеть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выбирать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фольклорные произведения для самостоятельного чтения;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малые фольклорные жанры в своих устных и письменных высказываниях;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выразительно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читать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сказки и былины, соблюдая соответствующую интонацию «устного высказывания»;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пересказывать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сказки, используя в своей речи художественные приёмы, характерные для народных сказок;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выявлять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в сказках характерные художественные приемы и на этой основе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жанровую разновидность сказки,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отличать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литературную сказку от фольклорной;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осознанно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воспринимать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художественное произведение в единстве формы и содержания;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адекватно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понимать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художественный текст и давать его смысловой анализ,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интерпретировать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прочитанное,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отбирать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для чтения;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воспринимать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художественный текст как произведение искусства;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для себя цели чтения художественной литературы,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выбирать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для самостоятельного чтения;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выявлятьи интерпретировать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авторскую позицию, определять своё отношение к ней, и на этой основе формировать собственные ценностные ориентации;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актуальность произведений для читателей разных поколений и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вступать в диалог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 другими читателями;</w:t>
      </w:r>
    </w:p>
    <w:p w:rsidR="00F4655C" w:rsidRPr="00653E26" w:rsidRDefault="00F4655C" w:rsidP="006F03BE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создавать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собственный текст аналитического и интерпретирующего характера в различных форматах;</w:t>
      </w:r>
    </w:p>
    <w:p w:rsidR="002526D2" w:rsidRPr="003B3BB3" w:rsidRDefault="00F4655C" w:rsidP="003B3BB3">
      <w:pPr>
        <w:pStyle w:val="text"/>
        <w:spacing w:line="360" w:lineRule="auto"/>
        <w:rPr>
          <w:rFonts w:asciiTheme="minorHAnsi" w:hAnsiTheme="minorHAnsi"/>
          <w:sz w:val="24"/>
          <w:szCs w:val="24"/>
          <w:lang w:val="ru-RU"/>
        </w:rPr>
      </w:pP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53E26">
        <w:rPr>
          <w:rFonts w:ascii="Times New Roman" w:hAnsi="Times New Roman" w:cs="Times New Roman"/>
          <w:i/>
          <w:sz w:val="24"/>
          <w:szCs w:val="24"/>
          <w:lang w:val="ru-RU"/>
        </w:rPr>
        <w:t>сопоставлять</w:t>
      </w:r>
      <w:r w:rsidRPr="00653E26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произведение словесного искусства и его воплощение в других искусствах;</w:t>
      </w:r>
    </w:p>
    <w:p w:rsidR="00F4655C" w:rsidRDefault="003B3BB3" w:rsidP="003B3BB3">
      <w:pPr>
        <w:pStyle w:val="1"/>
      </w:pPr>
      <w:bookmarkStart w:id="6" w:name="_Toc113044835"/>
      <w:r>
        <w:rPr>
          <w:lang w:val="en-US"/>
        </w:rPr>
        <w:t>III</w:t>
      </w:r>
      <w:r w:rsidRPr="003B3BB3">
        <w:t>.</w:t>
      </w:r>
      <w:r w:rsidR="00F4655C" w:rsidRPr="00A36A23">
        <w:t>СОДЕРЖАНИЕ УЧЕБНОГО  МАТЕРИАЛА</w:t>
      </w:r>
      <w:bookmarkEnd w:id="6"/>
    </w:p>
    <w:p w:rsidR="00F4655C" w:rsidRDefault="00F4655C" w:rsidP="006F03BE">
      <w:pPr>
        <w:pStyle w:val="Style2"/>
        <w:spacing w:line="360" w:lineRule="auto"/>
        <w:ind w:left="1080" w:right="14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655C" w:rsidRPr="00D619CF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9CF">
        <w:rPr>
          <w:rFonts w:ascii="Times New Roman" w:hAnsi="Times New Roman" w:cs="Times New Roman"/>
          <w:b/>
          <w:bCs/>
          <w:sz w:val="24"/>
          <w:szCs w:val="24"/>
        </w:rPr>
        <w:t>Введение (1ч)</w:t>
      </w:r>
    </w:p>
    <w:p w:rsidR="00F4655C" w:rsidRPr="00813B4B" w:rsidRDefault="00F4655C" w:rsidP="006F03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F4655C" w:rsidRPr="00D619CF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9CF"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 (2ч)</w:t>
      </w:r>
    </w:p>
    <w:p w:rsidR="00F4655C" w:rsidRPr="00813B4B" w:rsidRDefault="00F4655C" w:rsidP="006F0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t xml:space="preserve">В мире русской народной песни  (лирические, исторические песни). Отражение жизни народа  в народной песне: 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 темном лесе», «Уж ты ночка, ноченька темная…», «</w:t>
      </w:r>
      <w:r w:rsidR="00F75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Зацветала у лози лоза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«</w:t>
      </w:r>
      <w:r w:rsidR="00F75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туда – гора, и сюда - гора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«Пугачев казнен».</w:t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Частушки</w:t>
      </w:r>
      <w:r w:rsidRPr="00813B4B">
        <w:rPr>
          <w:rFonts w:ascii="Times New Roman" w:hAnsi="Times New Roman" w:cs="Times New Roman"/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Предания</w:t>
      </w:r>
      <w:r w:rsidRPr="00813B4B">
        <w:rPr>
          <w:rFonts w:ascii="Times New Roman" w:hAnsi="Times New Roman" w:cs="Times New Roman"/>
          <w:sz w:val="24"/>
          <w:szCs w:val="24"/>
        </w:rPr>
        <w:t xml:space="preserve"> как исторический жанр русской народной прозы. 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 покорении Сибири Ермаком…».</w:t>
      </w:r>
      <w:r w:rsidRPr="00813B4B">
        <w:rPr>
          <w:rFonts w:ascii="Times New Roman" w:hAnsi="Times New Roman" w:cs="Times New Roman"/>
          <w:sz w:val="24"/>
          <w:szCs w:val="24"/>
        </w:rPr>
        <w:t xml:space="preserve"> Особенности содержания и формы народных преданий. </w:t>
      </w:r>
      <w:r w:rsidRPr="00813B4B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813B4B">
        <w:rPr>
          <w:rFonts w:ascii="Times New Roman" w:hAnsi="Times New Roman" w:cs="Times New Roman"/>
          <w:sz w:val="24"/>
          <w:szCs w:val="24"/>
        </w:rPr>
        <w:t>. Народная песня, частушка (развитие представлений).</w:t>
      </w:r>
    </w:p>
    <w:p w:rsidR="00F4655C" w:rsidRPr="00D619CF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9CF">
        <w:rPr>
          <w:rFonts w:ascii="Times New Roman" w:hAnsi="Times New Roman" w:cs="Times New Roman"/>
          <w:b/>
          <w:bCs/>
          <w:sz w:val="24"/>
          <w:szCs w:val="24"/>
        </w:rPr>
        <w:t>Из древнерусской литературы (2ч)</w:t>
      </w:r>
    </w:p>
    <w:p w:rsidR="00F4655C" w:rsidRPr="00813B4B" w:rsidRDefault="00F4655C" w:rsidP="006F0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tab/>
        <w:t xml:space="preserve">Из 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«Жития Александра Невского».</w:t>
      </w:r>
      <w:r w:rsidRPr="00813B4B">
        <w:rPr>
          <w:rFonts w:ascii="Times New Roman" w:hAnsi="Times New Roman" w:cs="Times New Roman"/>
          <w:sz w:val="24"/>
          <w:szCs w:val="24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Житие как жанр литературы (начальные представления). </w:t>
      </w:r>
      <w:r w:rsidR="00F75D33" w:rsidRPr="006F67E2">
        <w:rPr>
          <w:rFonts w:ascii="Times New Roman" w:hAnsi="Times New Roman" w:cs="Times New Roman"/>
          <w:sz w:val="24"/>
          <w:szCs w:val="24"/>
        </w:rPr>
        <w:t>Русская история в картинках</w:t>
      </w:r>
    </w:p>
    <w:p w:rsidR="00F4655C" w:rsidRPr="00D619CF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9CF">
        <w:rPr>
          <w:rFonts w:ascii="Times New Roman" w:hAnsi="Times New Roman" w:cs="Times New Roman"/>
          <w:b/>
          <w:bCs/>
          <w:sz w:val="24"/>
          <w:szCs w:val="24"/>
        </w:rPr>
        <w:t xml:space="preserve">Из литературы </w:t>
      </w:r>
      <w:r w:rsidRPr="00D619CF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D619CF">
        <w:rPr>
          <w:rFonts w:ascii="Times New Roman" w:hAnsi="Times New Roman" w:cs="Times New Roman"/>
          <w:b/>
          <w:bCs/>
          <w:sz w:val="24"/>
          <w:szCs w:val="24"/>
        </w:rPr>
        <w:t xml:space="preserve"> века (</w:t>
      </w:r>
      <w:r w:rsidR="00F75D33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D619CF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4655C" w:rsidRPr="00F75D33" w:rsidRDefault="00F4655C" w:rsidP="006F03B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Денис Иванович Фонвизин.</w:t>
      </w:r>
      <w:r w:rsidRPr="00813B4B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«Недоросль»</w:t>
      </w:r>
      <w:r w:rsidRPr="00813B4B">
        <w:rPr>
          <w:rFonts w:ascii="Times New Roman" w:hAnsi="Times New Roman" w:cs="Times New Roman"/>
          <w:sz w:val="24"/>
          <w:szCs w:val="24"/>
        </w:rPr>
        <w:t xml:space="preserve"> (сцены). Сатирическая направленность комедии. Проблема воспитания истинного гражданина.</w:t>
      </w:r>
      <w:r w:rsidR="00F75D33" w:rsidRPr="006F67E2">
        <w:rPr>
          <w:rFonts w:ascii="Times New Roman" w:hAnsi="Times New Roman" w:cs="Times New Roman"/>
          <w:sz w:val="24"/>
          <w:szCs w:val="24"/>
        </w:rPr>
        <w:t>Традиции и новаторство ко</w:t>
      </w:r>
      <w:r w:rsidR="00F75D33">
        <w:rPr>
          <w:rFonts w:ascii="Times New Roman" w:hAnsi="Times New Roman" w:cs="Times New Roman"/>
          <w:sz w:val="24"/>
          <w:szCs w:val="24"/>
        </w:rPr>
        <w:t>медии Д.И. Фонвизина “Недоросль».</w:t>
      </w:r>
      <w:r w:rsidR="00F75D33" w:rsidRPr="002526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Подготовка к домашнему сочинению по произведению </w:t>
      </w:r>
      <w:r w:rsidR="00F75D33" w:rsidRPr="002526D2">
        <w:rPr>
          <w:rFonts w:ascii="Times New Roman" w:hAnsi="Times New Roman" w:cs="Times New Roman"/>
          <w:b/>
          <w:i/>
          <w:sz w:val="24"/>
          <w:szCs w:val="24"/>
        </w:rPr>
        <w:t>Д.И. Фонвизина “Недоросль».</w:t>
      </w:r>
      <w:r w:rsidRPr="00813B4B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813B4B">
        <w:rPr>
          <w:rFonts w:ascii="Times New Roman" w:hAnsi="Times New Roman" w:cs="Times New Roman"/>
          <w:sz w:val="24"/>
          <w:szCs w:val="24"/>
        </w:rPr>
        <w:t>. Понятие о классицизме. Основные правила классицизма в драматическом произведении.</w:t>
      </w:r>
    </w:p>
    <w:p w:rsidR="00F4655C" w:rsidRPr="00F75D33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9CF">
        <w:rPr>
          <w:rFonts w:ascii="Times New Roman" w:hAnsi="Times New Roman" w:cs="Times New Roman"/>
          <w:b/>
          <w:bCs/>
          <w:sz w:val="24"/>
          <w:szCs w:val="24"/>
        </w:rPr>
        <w:t xml:space="preserve">Из литературы </w:t>
      </w:r>
      <w:r w:rsidRPr="00D619CF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D619CF">
        <w:rPr>
          <w:rFonts w:ascii="Times New Roman" w:hAnsi="Times New Roman" w:cs="Times New Roman"/>
          <w:b/>
          <w:bCs/>
          <w:sz w:val="24"/>
          <w:szCs w:val="24"/>
        </w:rPr>
        <w:t xml:space="preserve"> века (3</w:t>
      </w:r>
      <w:r w:rsidR="00F75D33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D619CF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4655C" w:rsidRPr="005D2DD3" w:rsidRDefault="00F4655C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Александр Сергеевич Пушкин</w:t>
      </w:r>
      <w:r w:rsidRPr="005D2DD3">
        <w:rPr>
          <w:rFonts w:ascii="Times New Roman" w:hAnsi="Times New Roman" w:cs="Times New Roman"/>
          <w:sz w:val="24"/>
          <w:szCs w:val="24"/>
        </w:rPr>
        <w:t>. Краткий рассказ об отношении поэта к истории и исторической теме в литературе.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Туча»</w:t>
      </w:r>
      <w:r w:rsidRPr="005D2DD3">
        <w:rPr>
          <w:rFonts w:ascii="Times New Roman" w:hAnsi="Times New Roman" w:cs="Times New Roman"/>
          <w:sz w:val="24"/>
          <w:szCs w:val="24"/>
        </w:rPr>
        <w:t xml:space="preserve">. Разноплановость содержания стихотворения – зарисовка природы, отклик на десятилетие восстания декабристов. 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К*** («Я помню чудное мгновенье</w:t>
      </w:r>
      <w:r w:rsidRPr="005D2DD3">
        <w:rPr>
          <w:rFonts w:ascii="Times New Roman" w:hAnsi="Times New Roman" w:cs="Times New Roman"/>
          <w:sz w:val="24"/>
          <w:szCs w:val="24"/>
        </w:rPr>
        <w:t>…»). Обогащение любовной лирики мотивами пробуждения души к творчеству.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 октября</w:t>
      </w:r>
      <w:r w:rsidRPr="005D2DD3">
        <w:rPr>
          <w:rFonts w:ascii="Times New Roman" w:hAnsi="Times New Roman" w:cs="Times New Roman"/>
          <w:sz w:val="24"/>
          <w:szCs w:val="24"/>
        </w:rPr>
        <w:t>». Мотивы дружбы, прочного союза и единения друзей. Дружба как нравственный жизненный стержень сообщества избранных. Роман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Капитанская дочка</w:t>
      </w:r>
      <w:r w:rsidRPr="005D2DD3">
        <w:rPr>
          <w:rFonts w:ascii="Times New Roman" w:hAnsi="Times New Roman" w:cs="Times New Roman"/>
          <w:sz w:val="24"/>
          <w:szCs w:val="24"/>
        </w:rPr>
        <w:t xml:space="preserve">». </w:t>
      </w:r>
      <w:r w:rsidR="00F4353F" w:rsidRPr="005D2DD3">
        <w:rPr>
          <w:rFonts w:ascii="Times New Roman" w:hAnsi="Times New Roman" w:cs="Times New Roman"/>
          <w:sz w:val="24"/>
          <w:szCs w:val="24"/>
        </w:rPr>
        <w:t xml:space="preserve">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 </w:t>
      </w:r>
      <w:r w:rsidRPr="005D2DD3">
        <w:rPr>
          <w:rFonts w:ascii="Times New Roman" w:hAnsi="Times New Roman" w:cs="Times New Roman"/>
          <w:sz w:val="24"/>
          <w:szCs w:val="24"/>
        </w:rPr>
        <w:t xml:space="preserve">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Пугачева».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  <w:r w:rsidR="00F4353F" w:rsidRPr="005D2D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Классное сочинение по произведению А. С. Пушкина «Капитанская дочка»</w:t>
      </w:r>
    </w:p>
    <w:p w:rsidR="00F4655C" w:rsidRPr="005D2DD3" w:rsidRDefault="00F4655C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Михаил Юрьевич Лермонтов</w:t>
      </w:r>
      <w:r w:rsidRPr="005D2DD3">
        <w:rPr>
          <w:rFonts w:ascii="Times New Roman" w:hAnsi="Times New Roman" w:cs="Times New Roman"/>
          <w:sz w:val="24"/>
          <w:szCs w:val="24"/>
        </w:rPr>
        <w:t xml:space="preserve">. Краткий рассказ о писателе, отношение к историческим темам и воплощение этих тем в его творчестве. </w:t>
      </w:r>
      <w:r w:rsidRPr="005D2D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Мцыри»</w:t>
      </w:r>
      <w:r w:rsidRPr="005D2D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2DD3">
        <w:rPr>
          <w:rFonts w:ascii="Times New Roman" w:hAnsi="Times New Roman" w:cs="Times New Roman"/>
          <w:sz w:val="24"/>
          <w:szCs w:val="24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  <w:r w:rsidR="00F4353F" w:rsidRPr="005D2DD3">
        <w:rPr>
          <w:rFonts w:ascii="Times New Roman" w:hAnsi="Times New Roman" w:cs="Times New Roman"/>
          <w:b/>
          <w:bCs/>
          <w:i/>
          <w:sz w:val="24"/>
          <w:szCs w:val="24"/>
        </w:rPr>
        <w:t>Подготовка к  домашнему сочинению по поэме  М.Ю. Лермонтова «Мцыри»</w:t>
      </w:r>
    </w:p>
    <w:p w:rsidR="00F4655C" w:rsidRPr="005D2DD3" w:rsidRDefault="00F4655C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Николай Васильевич Гоголь</w:t>
      </w:r>
      <w:r w:rsidRPr="005D2DD3">
        <w:rPr>
          <w:rFonts w:ascii="Times New Roman" w:hAnsi="Times New Roman" w:cs="Times New Roman"/>
          <w:sz w:val="24"/>
          <w:szCs w:val="24"/>
        </w:rPr>
        <w:t>. Краткий рассказ о писателе, его отношении к истории, исторической теме в художественном произведении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«Ревизор</w:t>
      </w:r>
      <w:r w:rsidRPr="005D2DD3">
        <w:rPr>
          <w:rFonts w:ascii="Times New Roman" w:hAnsi="Times New Roman" w:cs="Times New Roman"/>
          <w:sz w:val="24"/>
          <w:szCs w:val="24"/>
        </w:rPr>
        <w:t xml:space="preserve">». Комедия «со злостью и солью». История создания и история постановки комедии. Поворот русской драматургии к </w:t>
      </w:r>
      <w:r w:rsidRPr="005D2DD3">
        <w:rPr>
          <w:rFonts w:ascii="Times New Roman" w:hAnsi="Times New Roman" w:cs="Times New Roman"/>
          <w:sz w:val="24"/>
          <w:szCs w:val="24"/>
        </w:rPr>
        <w:lastRenderedPageBreak/>
        <w:t>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</w:t>
      </w:r>
      <w:r w:rsidRPr="005D2DD3">
        <w:rPr>
          <w:rFonts w:ascii="Times New Roman" w:hAnsi="Times New Roman" w:cs="Times New Roman"/>
          <w:vanish/>
          <w:sz w:val="24"/>
          <w:szCs w:val="24"/>
        </w:rPr>
        <w:t>меять «все дурное в России» (Н, ,ория литературы. вщина как общественное явление.ценыи к к/медии " к истории, исторической теме в художественном произведении.</w:t>
      </w:r>
      <w:r w:rsidRPr="005D2DD3">
        <w:rPr>
          <w:rFonts w:ascii="Times New Roman" w:hAnsi="Times New Roman" w:cs="Times New Roman"/>
          <w:sz w:val="24"/>
          <w:szCs w:val="24"/>
        </w:rPr>
        <w:t xml:space="preserve">В. Гоголь). Новизна финала, немой сцены, своеобразие действия пьесы «от начала до конца вытекает из характеров» (В.И.Немирович-Данченко). Хлестаков и «миражная интрига» (Ю.Манн). Хлестаковщина как общественное явление.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>. Комедия (развитие представлений). Сатира и юмор (развитие представлений).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Шинель</w:t>
      </w:r>
      <w:r w:rsidRPr="005D2DD3">
        <w:rPr>
          <w:rFonts w:ascii="Times New Roman" w:hAnsi="Times New Roman" w:cs="Times New Roman"/>
          <w:sz w:val="24"/>
          <w:szCs w:val="24"/>
        </w:rPr>
        <w:t>». 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  <w:r w:rsidR="00F4353F" w:rsidRPr="005D2DD3"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 xml:space="preserve"> Классное сочинение  по творчеству Н. В. Гоголя.</w:t>
      </w:r>
    </w:p>
    <w:p w:rsidR="00F4655C" w:rsidRPr="005D2DD3" w:rsidRDefault="00F4655C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Михаил Евграфович Салтыков-Щедрин</w:t>
      </w:r>
      <w:r w:rsidRPr="005D2DD3">
        <w:rPr>
          <w:rFonts w:ascii="Times New Roman" w:hAnsi="Times New Roman" w:cs="Times New Roman"/>
          <w:sz w:val="24"/>
          <w:szCs w:val="24"/>
        </w:rPr>
        <w:t>. Краткий рассказ о писателе, редакторе, издателе.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одного города</w:t>
      </w:r>
      <w:r w:rsidRPr="005D2DD3">
        <w:rPr>
          <w:rFonts w:ascii="Times New Roman" w:hAnsi="Times New Roman" w:cs="Times New Roman"/>
          <w:sz w:val="24"/>
          <w:szCs w:val="24"/>
        </w:rPr>
        <w:t xml:space="preserve"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F4655C" w:rsidRPr="005D2DD3" w:rsidRDefault="00F4655C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Николай Семенович Лесков</w:t>
      </w:r>
      <w:r w:rsidRPr="005D2DD3">
        <w:rPr>
          <w:rFonts w:ascii="Times New Roman" w:hAnsi="Times New Roman" w:cs="Times New Roman"/>
          <w:sz w:val="24"/>
          <w:szCs w:val="24"/>
        </w:rPr>
        <w:t>. Краткий рассказ о писателе.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Старый гений</w:t>
      </w:r>
      <w:r w:rsidRPr="005D2DD3">
        <w:rPr>
          <w:rFonts w:ascii="Times New Roman" w:hAnsi="Times New Roman" w:cs="Times New Roman"/>
          <w:sz w:val="24"/>
          <w:szCs w:val="24"/>
        </w:rPr>
        <w:t xml:space="preserve">». Сатира на чиновничество. Защита беззащитных. Нравственные проблемы рассказа. Деталь как средство создания образа в рассказе.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>. Рассказ (развитие представлений). Художественная деталь (развитие представлений).</w:t>
      </w:r>
    </w:p>
    <w:p w:rsidR="00F4353F" w:rsidRPr="005D2DD3" w:rsidRDefault="00F4655C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Лев Николаевич Толстой</w:t>
      </w:r>
      <w:r w:rsidRPr="005D2DD3">
        <w:rPr>
          <w:rFonts w:ascii="Times New Roman" w:hAnsi="Times New Roman" w:cs="Times New Roman"/>
          <w:sz w:val="24"/>
          <w:szCs w:val="24"/>
        </w:rPr>
        <w:t>. Краткий рассказ о писателе. Идеал взаимной любви и согласия в обществе.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После бала</w:t>
      </w:r>
      <w:r w:rsidRPr="005D2DD3">
        <w:rPr>
          <w:rFonts w:ascii="Times New Roman" w:hAnsi="Times New Roman" w:cs="Times New Roman"/>
          <w:sz w:val="24"/>
          <w:szCs w:val="24"/>
        </w:rPr>
        <w:t xml:space="preserve">». Идея разделенности двух Росссий.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 </w:t>
      </w:r>
      <w:r w:rsidRPr="005D2DD3">
        <w:rPr>
          <w:rFonts w:ascii="Times New Roman" w:hAnsi="Times New Roman" w:cs="Times New Roman"/>
          <w:i/>
          <w:sz w:val="24"/>
          <w:szCs w:val="24"/>
        </w:rPr>
        <w:t>Теория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литературы</w:t>
      </w:r>
      <w:r w:rsidRPr="005D2DD3">
        <w:rPr>
          <w:rFonts w:ascii="Times New Roman" w:hAnsi="Times New Roman" w:cs="Times New Roman"/>
          <w:sz w:val="24"/>
          <w:szCs w:val="24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F4353F" w:rsidRPr="005D2DD3" w:rsidRDefault="00F4353F" w:rsidP="006F03BE">
      <w:pPr>
        <w:pStyle w:val="a6"/>
        <w:spacing w:line="360" w:lineRule="auto"/>
        <w:ind w:firstLine="567"/>
        <w:jc w:val="both"/>
        <w:rPr>
          <w:rStyle w:val="11"/>
          <w:rFonts w:eastAsiaTheme="minorHAnsi" w:cs="Times New Roman"/>
          <w:color w:val="auto"/>
          <w:sz w:val="24"/>
          <w:szCs w:val="24"/>
          <w:shd w:val="clear" w:color="auto" w:fill="auto"/>
          <w:lang w:eastAsia="en-US" w:bidi="ar-SA"/>
        </w:rPr>
      </w:pPr>
      <w:r w:rsidRPr="005D2DD3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Поэзия родной природы.</w:t>
      </w:r>
      <w:r w:rsidRPr="005D2DD3">
        <w:rPr>
          <w:rStyle w:val="11"/>
          <w:rFonts w:eastAsiaTheme="minorHAnsi" w:cs="Times New Roman"/>
          <w:sz w:val="24"/>
          <w:szCs w:val="24"/>
        </w:rPr>
        <w:t>А.С. Пуш</w:t>
      </w:r>
      <w:r w:rsidRPr="005D2DD3">
        <w:rPr>
          <w:rStyle w:val="11"/>
          <w:rFonts w:eastAsiaTheme="minorHAnsi" w:cs="Times New Roman"/>
          <w:sz w:val="24"/>
          <w:szCs w:val="24"/>
        </w:rPr>
        <w:softHyphen/>
        <w:t>кин «Цветы последниемилей...», М.Ю. Лер</w:t>
      </w:r>
      <w:r w:rsidRPr="005D2DD3">
        <w:rPr>
          <w:rStyle w:val="11"/>
          <w:rFonts w:eastAsiaTheme="minorHAnsi" w:cs="Times New Roman"/>
          <w:sz w:val="24"/>
          <w:szCs w:val="24"/>
        </w:rPr>
        <w:softHyphen/>
        <w:t>монтов «Осень»,Ф.И. Тютчев «Осенний вечер»,А.А. Фет «Первый ландыш», А.Н. Май</w:t>
      </w:r>
      <w:r w:rsidRPr="005D2DD3">
        <w:rPr>
          <w:rStyle w:val="11"/>
          <w:rFonts w:eastAsiaTheme="minorHAnsi" w:cs="Times New Roman"/>
          <w:sz w:val="24"/>
          <w:szCs w:val="24"/>
        </w:rPr>
        <w:softHyphen/>
        <w:t>ков «Поле зыблется цветами...». Поэтическое изображе</w:t>
      </w:r>
      <w:r w:rsidRPr="005D2DD3">
        <w:rPr>
          <w:rStyle w:val="11"/>
          <w:rFonts w:eastAsiaTheme="minorHAnsi" w:cs="Times New Roman"/>
          <w:sz w:val="24"/>
          <w:szCs w:val="24"/>
        </w:rPr>
        <w:softHyphen/>
        <w:t>ние родной природы и выражение авторского настроения, миросозер</w:t>
      </w:r>
      <w:r w:rsidRPr="005D2DD3">
        <w:rPr>
          <w:rStyle w:val="11"/>
          <w:rFonts w:eastAsiaTheme="minorHAnsi" w:cs="Times New Roman"/>
          <w:sz w:val="24"/>
          <w:szCs w:val="24"/>
        </w:rPr>
        <w:softHyphen/>
        <w:t>цания</w:t>
      </w:r>
      <w:r w:rsidRPr="005D2D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2DD3">
        <w:rPr>
          <w:rStyle w:val="11"/>
          <w:rFonts w:eastAsiaTheme="minorHAnsi" w:cs="Times New Roman"/>
          <w:b/>
          <w:i/>
          <w:sz w:val="24"/>
          <w:szCs w:val="24"/>
        </w:rPr>
        <w:t>Урок-практикум по стихосложению.</w:t>
      </w:r>
    </w:p>
    <w:p w:rsidR="00F4353F" w:rsidRPr="005D2DD3" w:rsidRDefault="00F4353F" w:rsidP="006F03BE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Style w:val="11"/>
          <w:rFonts w:eastAsiaTheme="minorHAnsi" w:cs="Times New Roman"/>
          <w:b/>
          <w:sz w:val="24"/>
          <w:szCs w:val="24"/>
        </w:rPr>
        <w:t>А. П. Чехов</w:t>
      </w:r>
      <w:r w:rsidRPr="005D2DD3">
        <w:rPr>
          <w:rStyle w:val="11"/>
          <w:rFonts w:eastAsiaTheme="minorHAnsi" w:cs="Times New Roman"/>
          <w:sz w:val="24"/>
          <w:szCs w:val="24"/>
        </w:rPr>
        <w:t>. Слово о писателе. Рассказ  «О любви».  История о любви и упущен</w:t>
      </w:r>
      <w:r w:rsidRPr="005D2DD3">
        <w:rPr>
          <w:rStyle w:val="11"/>
          <w:rFonts w:eastAsiaTheme="minorHAnsi" w:cs="Times New Roman"/>
          <w:sz w:val="24"/>
          <w:szCs w:val="24"/>
        </w:rPr>
        <w:softHyphen/>
        <w:t>ном счастье в рассказе.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 xml:space="preserve"> 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 xml:space="preserve">. Психологизм художественной литературы (развитие представлений). </w:t>
      </w:r>
      <w:r w:rsidRPr="005D2DD3">
        <w:rPr>
          <w:rStyle w:val="11"/>
          <w:rFonts w:eastAsiaTheme="minorHAnsi" w:cs="Times New Roman"/>
          <w:b/>
          <w:i/>
          <w:sz w:val="24"/>
          <w:szCs w:val="24"/>
        </w:rPr>
        <w:t xml:space="preserve">Проверочная работа по теме «Из литературы </w:t>
      </w:r>
      <w:r w:rsidRPr="005D2DD3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5D2DD3">
        <w:rPr>
          <w:rFonts w:ascii="Times New Roman" w:hAnsi="Times New Roman" w:cs="Times New Roman"/>
          <w:b/>
          <w:i/>
          <w:sz w:val="24"/>
          <w:szCs w:val="24"/>
        </w:rPr>
        <w:t xml:space="preserve"> века». Тестирование.</w:t>
      </w:r>
    </w:p>
    <w:p w:rsidR="005D2DD3" w:rsidRDefault="005D2DD3" w:rsidP="006F03BE">
      <w:pPr>
        <w:pStyle w:val="a6"/>
        <w:spacing w:line="360" w:lineRule="auto"/>
        <w:jc w:val="both"/>
      </w:pPr>
    </w:p>
    <w:p w:rsidR="00F4655C" w:rsidRPr="00B50E81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E81">
        <w:rPr>
          <w:rFonts w:ascii="Times New Roman" w:hAnsi="Times New Roman" w:cs="Times New Roman"/>
          <w:b/>
          <w:bCs/>
          <w:sz w:val="24"/>
          <w:szCs w:val="24"/>
        </w:rPr>
        <w:t xml:space="preserve">Из русской литературы </w:t>
      </w:r>
      <w:r w:rsidR="007F1432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7F1432" w:rsidRPr="00D619CF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B50E81">
        <w:rPr>
          <w:rFonts w:ascii="Times New Roman" w:hAnsi="Times New Roman" w:cs="Times New Roman"/>
          <w:b/>
          <w:bCs/>
          <w:sz w:val="24"/>
          <w:szCs w:val="24"/>
        </w:rPr>
        <w:t>века (</w:t>
      </w:r>
      <w:r w:rsidR="006C1E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4353F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Pr="00B50E8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4655C" w:rsidRPr="007F1432" w:rsidRDefault="008E5F9A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1432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r w:rsidR="00F4655C" w:rsidRPr="007F1432">
        <w:rPr>
          <w:rFonts w:ascii="Times New Roman" w:hAnsi="Times New Roman" w:cs="Times New Roman"/>
          <w:b/>
          <w:bCs/>
          <w:sz w:val="24"/>
          <w:szCs w:val="24"/>
        </w:rPr>
        <w:t>Иванович Куприн</w:t>
      </w:r>
      <w:r w:rsidR="00F4655C" w:rsidRPr="007F1432">
        <w:rPr>
          <w:rFonts w:ascii="Times New Roman" w:hAnsi="Times New Roman" w:cs="Times New Roman"/>
          <w:sz w:val="24"/>
          <w:szCs w:val="24"/>
        </w:rPr>
        <w:t>. Краткий рассказ о писателе. «</w:t>
      </w:r>
      <w:r w:rsidR="00F4655C" w:rsidRPr="007F14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Куст сирени</w:t>
      </w:r>
      <w:r w:rsidR="00F4655C" w:rsidRPr="007F1432">
        <w:rPr>
          <w:rFonts w:ascii="Times New Roman" w:hAnsi="Times New Roman" w:cs="Times New Roman"/>
          <w:sz w:val="24"/>
          <w:szCs w:val="24"/>
        </w:rPr>
        <w:t xml:space="preserve">». Утверждение согласия и взаимопонимания, любви и счастья в семье. Самоотверженность и находчивость главной героини. </w:t>
      </w:r>
      <w:r w:rsidR="00F4655C" w:rsidRPr="007F1432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="00F4655C" w:rsidRPr="007F1432">
        <w:rPr>
          <w:rFonts w:ascii="Times New Roman" w:hAnsi="Times New Roman" w:cs="Times New Roman"/>
          <w:sz w:val="24"/>
          <w:szCs w:val="24"/>
        </w:rPr>
        <w:t>. Сюжет и фабула.</w:t>
      </w:r>
    </w:p>
    <w:p w:rsidR="00F4655C" w:rsidRPr="007F1432" w:rsidRDefault="00F4655C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1432">
        <w:rPr>
          <w:rFonts w:ascii="Times New Roman" w:hAnsi="Times New Roman" w:cs="Times New Roman"/>
          <w:b/>
          <w:bCs/>
          <w:sz w:val="24"/>
          <w:szCs w:val="24"/>
        </w:rPr>
        <w:t>Александр Александрович Блок</w:t>
      </w:r>
      <w:r w:rsidRPr="007F1432">
        <w:rPr>
          <w:rFonts w:ascii="Times New Roman" w:hAnsi="Times New Roman" w:cs="Times New Roman"/>
          <w:sz w:val="24"/>
          <w:szCs w:val="24"/>
        </w:rPr>
        <w:t xml:space="preserve">. Краткий рассказ о поэте. </w:t>
      </w:r>
      <w:r w:rsidRPr="007F14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«Россия</w:t>
      </w:r>
      <w:r w:rsidRPr="007F1432">
        <w:rPr>
          <w:rFonts w:ascii="Times New Roman" w:hAnsi="Times New Roman" w:cs="Times New Roman"/>
          <w:sz w:val="24"/>
          <w:szCs w:val="24"/>
        </w:rPr>
        <w:t>». Историческая тема в стихотворении, его современное звучание и смысл.</w:t>
      </w:r>
    </w:p>
    <w:p w:rsidR="008E5F9A" w:rsidRPr="007F1432" w:rsidRDefault="008E5F9A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432">
        <w:rPr>
          <w:rFonts w:ascii="Times New Roman" w:hAnsi="Times New Roman" w:cs="Times New Roman"/>
          <w:b/>
          <w:bCs/>
          <w:sz w:val="24"/>
          <w:szCs w:val="24"/>
        </w:rPr>
        <w:t xml:space="preserve">О. Э. Мандельштам. </w:t>
      </w:r>
      <w:r w:rsidRPr="007F1432">
        <w:rPr>
          <w:rFonts w:ascii="Times New Roman" w:hAnsi="Times New Roman" w:cs="Times New Roman"/>
          <w:bCs/>
          <w:sz w:val="24"/>
          <w:szCs w:val="24"/>
        </w:rPr>
        <w:t>Слово о поэте. Стихотворение «Бессонница. Гомер. Тугие паруса…».</w:t>
      </w:r>
      <w:r w:rsidRPr="007F1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Размышления о вечной моральной и философской категории любви.</w:t>
      </w:r>
    </w:p>
    <w:p w:rsidR="00F4655C" w:rsidRPr="007F1432" w:rsidRDefault="00F4655C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1432">
        <w:rPr>
          <w:rFonts w:ascii="Times New Roman" w:hAnsi="Times New Roman" w:cs="Times New Roman"/>
          <w:b/>
          <w:bCs/>
          <w:sz w:val="24"/>
          <w:szCs w:val="24"/>
        </w:rPr>
        <w:t>Иван Сергеевич Шмелев</w:t>
      </w:r>
      <w:r w:rsidRPr="007F1432">
        <w:rPr>
          <w:rFonts w:ascii="Times New Roman" w:hAnsi="Times New Roman" w:cs="Times New Roman"/>
          <w:sz w:val="24"/>
          <w:szCs w:val="24"/>
        </w:rPr>
        <w:t xml:space="preserve">. Краткий рассказ о писателе.  </w:t>
      </w:r>
      <w:r w:rsidRPr="007F14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«Как я стал писателем</w:t>
      </w:r>
      <w:r w:rsidRPr="007F1432">
        <w:rPr>
          <w:rFonts w:ascii="Times New Roman" w:hAnsi="Times New Roman" w:cs="Times New Roman"/>
          <w:sz w:val="24"/>
          <w:szCs w:val="24"/>
        </w:rPr>
        <w:t>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8E5F9A" w:rsidRPr="007F1432" w:rsidRDefault="008E5F9A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1432">
        <w:rPr>
          <w:rFonts w:ascii="Times New Roman" w:hAnsi="Times New Roman" w:cs="Times New Roman"/>
          <w:b/>
          <w:bCs/>
          <w:sz w:val="24"/>
          <w:szCs w:val="24"/>
        </w:rPr>
        <w:t>Михаил Андреевич Осоргин</w:t>
      </w:r>
      <w:r w:rsidRPr="007F1432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  <w:r w:rsidRPr="007F14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«Пенсне</w:t>
      </w:r>
      <w:r w:rsidRPr="007F1432">
        <w:rPr>
          <w:rFonts w:ascii="Times New Roman" w:hAnsi="Times New Roman" w:cs="Times New Roman"/>
          <w:sz w:val="24"/>
          <w:szCs w:val="24"/>
        </w:rPr>
        <w:t>». Сочетание фантастики и реальности в рассказе. Мелочи быта и их психологическое содержание.</w:t>
      </w:r>
    </w:p>
    <w:p w:rsidR="007F1432" w:rsidRDefault="007F1432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E50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E50">
        <w:rPr>
          <w:rFonts w:ascii="Times New Roman" w:hAnsi="Times New Roman" w:cs="Times New Roman"/>
          <w:b/>
          <w:bCs/>
          <w:sz w:val="24"/>
          <w:szCs w:val="24"/>
        </w:rPr>
        <w:t>Писа</w:t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тели улыбаются</w:t>
      </w:r>
      <w:r w:rsidR="006C1E50">
        <w:rPr>
          <w:rFonts w:ascii="Times New Roman" w:hAnsi="Times New Roman" w:cs="Times New Roman"/>
          <w:b/>
          <w:bCs/>
          <w:sz w:val="24"/>
          <w:szCs w:val="24"/>
        </w:rPr>
        <w:t xml:space="preserve">  (2 часа)</w:t>
      </w:r>
    </w:p>
    <w:p w:rsidR="006C1E50" w:rsidRDefault="00F4655C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t>Журнал «</w:t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Сатирикон</w:t>
      </w:r>
      <w:r w:rsidRPr="00813B4B">
        <w:rPr>
          <w:rFonts w:ascii="Times New Roman" w:hAnsi="Times New Roman" w:cs="Times New Roman"/>
          <w:sz w:val="24"/>
          <w:szCs w:val="24"/>
        </w:rPr>
        <w:t xml:space="preserve">». </w:t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Тэффи, О.Дымов, А.Аверченко</w:t>
      </w:r>
      <w:r w:rsidRPr="00813B4B">
        <w:rPr>
          <w:rFonts w:ascii="Times New Roman" w:hAnsi="Times New Roman" w:cs="Times New Roman"/>
          <w:sz w:val="24"/>
          <w:szCs w:val="24"/>
        </w:rPr>
        <w:t>. «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Всеобщая история, обработанная «Сатириконом» </w:t>
      </w:r>
      <w:r w:rsidRPr="00813B4B">
        <w:rPr>
          <w:rFonts w:ascii="Times New Roman" w:hAnsi="Times New Roman" w:cs="Times New Roman"/>
          <w:sz w:val="24"/>
          <w:szCs w:val="24"/>
        </w:rPr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М.Зощенко</w:t>
      </w:r>
      <w:r w:rsidRPr="00813B4B">
        <w:rPr>
          <w:rFonts w:ascii="Times New Roman" w:hAnsi="Times New Roman" w:cs="Times New Roman"/>
          <w:sz w:val="24"/>
          <w:szCs w:val="24"/>
        </w:rPr>
        <w:t>.  «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болезни</w:t>
      </w:r>
      <w:r w:rsidRPr="00813B4B">
        <w:rPr>
          <w:rFonts w:ascii="Times New Roman" w:hAnsi="Times New Roman" w:cs="Times New Roman"/>
          <w:sz w:val="24"/>
          <w:szCs w:val="24"/>
        </w:rPr>
        <w:t xml:space="preserve">»; </w:t>
      </w:r>
      <w:r w:rsidRPr="00813B4B">
        <w:rPr>
          <w:rFonts w:ascii="Times New Roman" w:hAnsi="Times New Roman" w:cs="Times New Roman"/>
          <w:b/>
          <w:bCs/>
          <w:sz w:val="24"/>
          <w:szCs w:val="24"/>
        </w:rPr>
        <w:t>Тэффи</w:t>
      </w:r>
      <w:r w:rsidRPr="00813B4B">
        <w:rPr>
          <w:rFonts w:ascii="Times New Roman" w:hAnsi="Times New Roman" w:cs="Times New Roman"/>
          <w:sz w:val="24"/>
          <w:szCs w:val="24"/>
        </w:rPr>
        <w:t xml:space="preserve">.  </w:t>
      </w:r>
      <w:r w:rsidRPr="00813B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«Жизнь и воротник</w:t>
      </w:r>
      <w:r w:rsidRPr="00813B4B">
        <w:rPr>
          <w:rFonts w:ascii="Times New Roman" w:hAnsi="Times New Roman" w:cs="Times New Roman"/>
          <w:sz w:val="24"/>
          <w:szCs w:val="24"/>
        </w:rPr>
        <w:t xml:space="preserve">». </w:t>
      </w:r>
      <w:r w:rsidR="006C1E50" w:rsidRPr="006F67E2">
        <w:rPr>
          <w:rFonts w:ascii="Times New Roman" w:hAnsi="Times New Roman" w:cs="Times New Roman"/>
          <w:sz w:val="24"/>
          <w:szCs w:val="24"/>
        </w:rPr>
        <w:t>Сатира и юмор в рассказах.</w:t>
      </w:r>
    </w:p>
    <w:p w:rsidR="006C1E50" w:rsidRPr="006F67E2" w:rsidRDefault="006C1E50" w:rsidP="006F03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Произведения о Великой Отечественной войне ( 5 часов)</w:t>
      </w:r>
    </w:p>
    <w:p w:rsidR="007F1432" w:rsidRPr="007F1432" w:rsidRDefault="006C1E50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43F">
        <w:rPr>
          <w:rFonts w:ascii="Times New Roman" w:hAnsi="Times New Roman" w:cs="Times New Roman"/>
          <w:sz w:val="24"/>
          <w:szCs w:val="24"/>
        </w:rPr>
        <w:t>Стихи и песни о Великой Отечественной войне.</w:t>
      </w:r>
      <w:r w:rsidR="007F1432" w:rsidRPr="00813B4B">
        <w:rPr>
          <w:rFonts w:ascii="Times New Roman" w:hAnsi="Times New Roman" w:cs="Times New Roman"/>
          <w:sz w:val="24"/>
          <w:szCs w:val="24"/>
        </w:rPr>
        <w:t>Традиции в изображении боевых подвигов народа и военных будней. Героизм воинов, защищающих свою родину (Е.Винокуров. «Москвичи»; М.Исаковский. «Катюша», «Враги сожгли родную хату»; Б.Окуджава. «Песенка о пехоте», «Здесь птицы не поют…»; А.Фатьянов. «Соловьи»; Л.Ошанин. «Дороги»; В.Высоцкий. «Песня о Земле» и др.).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  <w:r w:rsidRPr="006F67E2">
        <w:rPr>
          <w:rFonts w:ascii="Times New Roman" w:hAnsi="Times New Roman" w:cs="Times New Roman"/>
          <w:b/>
          <w:bCs/>
          <w:sz w:val="24"/>
          <w:szCs w:val="24"/>
        </w:rPr>
        <w:t>А.Т. Твардовский.</w:t>
      </w:r>
      <w:r w:rsidRPr="006F67E2">
        <w:rPr>
          <w:rFonts w:ascii="Times New Roman" w:hAnsi="Times New Roman" w:cs="Times New Roman"/>
          <w:sz w:val="24"/>
          <w:szCs w:val="24"/>
        </w:rPr>
        <w:t xml:space="preserve"> Слово о писателе. Поэма «Василий Теркин». Образ русского солдата в поэме А.Т. Твардовского «Василий Теркин»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67E2">
        <w:rPr>
          <w:rFonts w:ascii="Times New Roman" w:hAnsi="Times New Roman" w:cs="Times New Roman"/>
          <w:sz w:val="24"/>
          <w:szCs w:val="24"/>
        </w:rPr>
        <w:t>Художественные особенности поэмы А.Т. Твардовского «Василий Теркин».</w:t>
      </w:r>
      <w:r w:rsidRPr="006F67E2">
        <w:rPr>
          <w:rFonts w:ascii="Times New Roman" w:hAnsi="Times New Roman" w:cs="Times New Roman"/>
          <w:b/>
          <w:bCs/>
          <w:sz w:val="24"/>
          <w:szCs w:val="24"/>
        </w:rPr>
        <w:t>В.П. Астафьев.</w:t>
      </w:r>
      <w:r w:rsidRPr="006F67E2">
        <w:rPr>
          <w:rFonts w:ascii="Times New Roman" w:hAnsi="Times New Roman" w:cs="Times New Roman"/>
          <w:sz w:val="24"/>
          <w:szCs w:val="24"/>
        </w:rPr>
        <w:t xml:space="preserve"> Рассказ «Фотография, на которой меня нет».Картины военного детства. Образ главного героя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67E2">
        <w:rPr>
          <w:rFonts w:ascii="Times New Roman" w:hAnsi="Times New Roman" w:cs="Times New Roman"/>
          <w:sz w:val="24"/>
          <w:szCs w:val="24"/>
        </w:rPr>
        <w:t>Автобиографический характер рассказа.</w:t>
      </w:r>
    </w:p>
    <w:p w:rsidR="006C1E50" w:rsidRPr="006F67E2" w:rsidRDefault="006C1E50" w:rsidP="006F03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Современные авторы – детям (1 час)</w:t>
      </w:r>
    </w:p>
    <w:p w:rsidR="006C1E50" w:rsidRPr="0032643F" w:rsidRDefault="006C1E50" w:rsidP="006F03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 В. Жвалевский, Е.Б. Пастернак. </w:t>
      </w:r>
      <w:r>
        <w:rPr>
          <w:rFonts w:ascii="Times New Roman" w:hAnsi="Times New Roman" w:cs="Times New Roman"/>
          <w:bCs/>
          <w:sz w:val="24"/>
          <w:szCs w:val="24"/>
        </w:rPr>
        <w:t>Рассказ «Неудачница». Образ современного подростка в произведении.</w:t>
      </w:r>
    </w:p>
    <w:p w:rsidR="007F1432" w:rsidRDefault="007F1432" w:rsidP="006F0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50" w:rsidRDefault="006C1E50" w:rsidP="006F0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 xml:space="preserve">Русские поэты </w:t>
      </w:r>
      <w:r w:rsidRPr="006F67E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6F67E2">
        <w:rPr>
          <w:rFonts w:ascii="Times New Roman" w:hAnsi="Times New Roman" w:cs="Times New Roman"/>
          <w:b/>
          <w:sz w:val="24"/>
          <w:szCs w:val="24"/>
        </w:rPr>
        <w:t xml:space="preserve"> века о Родине, родной природе и о себе.</w:t>
      </w:r>
      <w:r w:rsidR="007F1432">
        <w:rPr>
          <w:rFonts w:ascii="Times New Roman" w:hAnsi="Times New Roman" w:cs="Times New Roman"/>
          <w:b/>
          <w:sz w:val="24"/>
          <w:szCs w:val="24"/>
        </w:rPr>
        <w:t xml:space="preserve">  (2 часа)</w:t>
      </w:r>
    </w:p>
    <w:p w:rsidR="006C1E50" w:rsidRDefault="007F1432" w:rsidP="006F03BE">
      <w:pPr>
        <w:spacing w:after="0" w:line="360" w:lineRule="auto"/>
        <w:jc w:val="both"/>
        <w:rPr>
          <w:rStyle w:val="11"/>
          <w:rFonts w:eastAsiaTheme="minorHAnsi" w:cs="Times New Roman"/>
          <w:b/>
          <w:i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t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«Привет, Россия…».</w:t>
      </w:r>
      <w:r w:rsidR="006C1E50" w:rsidRPr="006F67E2">
        <w:rPr>
          <w:rFonts w:ascii="Times New Roman" w:hAnsi="Times New Roman" w:cs="Times New Roman"/>
          <w:sz w:val="24"/>
          <w:szCs w:val="24"/>
        </w:rPr>
        <w:t>Образы Родины и родной природы в стихах XX века. Богатство и разнообразие чувств и настроений</w:t>
      </w:r>
      <w:r w:rsidR="006C1E50">
        <w:rPr>
          <w:rFonts w:ascii="Times New Roman" w:hAnsi="Times New Roman" w:cs="Times New Roman"/>
          <w:sz w:val="24"/>
          <w:szCs w:val="24"/>
        </w:rPr>
        <w:t>.</w:t>
      </w:r>
      <w:r w:rsidR="006C1E50" w:rsidRPr="0090692C">
        <w:rPr>
          <w:rStyle w:val="11"/>
          <w:rFonts w:eastAsiaTheme="minorHAnsi" w:cs="Times New Roman"/>
          <w:b/>
          <w:i/>
          <w:sz w:val="24"/>
          <w:szCs w:val="24"/>
        </w:rPr>
        <w:t>Урок-практикум по стихосложению.</w:t>
      </w:r>
    </w:p>
    <w:p w:rsidR="007F1432" w:rsidRDefault="007F1432" w:rsidP="006F0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E50" w:rsidRPr="006F67E2" w:rsidRDefault="006C1E50" w:rsidP="006F0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«Мне трудно без России»</w:t>
      </w:r>
      <w:r w:rsidR="005D2DD3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6C1E50" w:rsidRPr="007F1432" w:rsidRDefault="007F1432" w:rsidP="006F03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B4B">
        <w:rPr>
          <w:rFonts w:ascii="Times New Roman" w:hAnsi="Times New Roman" w:cs="Times New Roman"/>
          <w:sz w:val="24"/>
          <w:szCs w:val="24"/>
        </w:rPr>
        <w:t>Поэты усского зарубежья об оставленной ими Родине.  Н.Оцуп. «Мне трудно без России…» (отрывок); З.Гиппиус. «Знай</w:t>
      </w:r>
      <w:r>
        <w:rPr>
          <w:rFonts w:ascii="Times New Roman" w:hAnsi="Times New Roman" w:cs="Times New Roman"/>
          <w:sz w:val="24"/>
          <w:szCs w:val="24"/>
        </w:rPr>
        <w:t>те!», «Т</w:t>
      </w:r>
      <w:r w:rsidRPr="00813B4B">
        <w:rPr>
          <w:rFonts w:ascii="Times New Roman" w:hAnsi="Times New Roman" w:cs="Times New Roman"/>
          <w:sz w:val="24"/>
          <w:szCs w:val="24"/>
        </w:rPr>
        <w:t xml:space="preserve">ак и есть»; Дон Аминадо. «Бабье лето»; И.Бунин. «У птицы есть гнездо…». </w:t>
      </w:r>
      <w:r w:rsidR="006C1E50" w:rsidRPr="006F67E2">
        <w:rPr>
          <w:rFonts w:ascii="Times New Roman" w:hAnsi="Times New Roman" w:cs="Times New Roman"/>
          <w:sz w:val="24"/>
          <w:szCs w:val="24"/>
        </w:rPr>
        <w:t xml:space="preserve">Общее и индивидуальное в произведениях </w:t>
      </w:r>
      <w:r w:rsidR="006C1E50">
        <w:rPr>
          <w:rFonts w:ascii="Times New Roman" w:hAnsi="Times New Roman" w:cs="Times New Roman"/>
          <w:sz w:val="24"/>
          <w:szCs w:val="24"/>
        </w:rPr>
        <w:t>р</w:t>
      </w:r>
      <w:r w:rsidR="006C1E50" w:rsidRPr="006F67E2">
        <w:rPr>
          <w:rFonts w:ascii="Times New Roman" w:hAnsi="Times New Roman" w:cs="Times New Roman"/>
          <w:sz w:val="24"/>
          <w:szCs w:val="24"/>
        </w:rPr>
        <w:t>усского зарубежья о Родине.</w:t>
      </w:r>
      <w:r w:rsidR="006C1E50" w:rsidRPr="0090692C">
        <w:rPr>
          <w:rFonts w:ascii="Times New Roman" w:hAnsi="Times New Roman" w:cs="Times New Roman"/>
          <w:b/>
          <w:i/>
          <w:sz w:val="24"/>
          <w:szCs w:val="24"/>
        </w:rPr>
        <w:t>Итоговая контрольная работа за курс литературы 8 класса</w:t>
      </w:r>
      <w:r w:rsidR="006C1E50">
        <w:rPr>
          <w:rFonts w:ascii="Times New Roman" w:hAnsi="Times New Roman" w:cs="Times New Roman"/>
          <w:b/>
          <w:i/>
          <w:sz w:val="24"/>
          <w:szCs w:val="24"/>
        </w:rPr>
        <w:t>. Тестирование</w:t>
      </w:r>
    </w:p>
    <w:p w:rsidR="006C1E50" w:rsidRPr="006F67E2" w:rsidRDefault="006C1E50" w:rsidP="006F0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E2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  <w:r w:rsidR="005D2DD3"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</w:p>
    <w:p w:rsidR="005D2DD3" w:rsidRPr="005D2DD3" w:rsidRDefault="005D2DD3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Уильям Шекспир</w:t>
      </w:r>
      <w:r w:rsidRPr="005D2DD3">
        <w:rPr>
          <w:rFonts w:ascii="Times New Roman" w:hAnsi="Times New Roman" w:cs="Times New Roman"/>
          <w:sz w:val="24"/>
          <w:szCs w:val="24"/>
        </w:rPr>
        <w:t xml:space="preserve">. Краткий рассказ о писателе. 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«Ромео и Джульетта</w:t>
      </w:r>
      <w:r w:rsidRPr="005D2DD3">
        <w:rPr>
          <w:rFonts w:ascii="Times New Roman" w:hAnsi="Times New Roman" w:cs="Times New Roman"/>
          <w:sz w:val="24"/>
          <w:szCs w:val="24"/>
        </w:rPr>
        <w:t xml:space="preserve">». Семейная вражда и любовь героев. Ромео и Джульетта – символ любви и жертвенности. «Вечные проблемы» в творчестве Шекспира.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 xml:space="preserve">. Конфликт как основа сюжета драматического произведения. </w:t>
      </w:r>
      <w:r w:rsidRPr="005D2DD3">
        <w:rPr>
          <w:rFonts w:ascii="Times New Roman" w:hAnsi="Times New Roman" w:cs="Times New Roman"/>
          <w:b/>
          <w:bCs/>
          <w:sz w:val="24"/>
          <w:szCs w:val="24"/>
        </w:rPr>
        <w:t>Сонеты</w:t>
      </w:r>
      <w:r w:rsidRPr="005D2DD3">
        <w:rPr>
          <w:rFonts w:ascii="Times New Roman" w:hAnsi="Times New Roman" w:cs="Times New Roman"/>
          <w:sz w:val="24"/>
          <w:szCs w:val="24"/>
        </w:rPr>
        <w:t xml:space="preserve"> – </w:t>
      </w:r>
      <w:r w:rsidRPr="005D2DD3">
        <w:rPr>
          <w:rFonts w:ascii="Times New Roman" w:hAnsi="Times New Roman" w:cs="Times New Roman"/>
          <w:b/>
          <w:i/>
          <w:sz w:val="24"/>
          <w:szCs w:val="24"/>
        </w:rPr>
        <w:t>«Её глаза на звёзды не похожи…»,«Увы, мой стих не блещет новизной…»</w:t>
      </w:r>
      <w:r w:rsidRPr="005D2DD3">
        <w:rPr>
          <w:rFonts w:ascii="Times New Roman" w:hAnsi="Times New Roman" w:cs="Times New Roman"/>
          <w:sz w:val="24"/>
          <w:szCs w:val="24"/>
        </w:rPr>
        <w:t xml:space="preserve">. 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(В.Г.Белинский). 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>. Сонет как форма лирической поэзии.</w:t>
      </w:r>
    </w:p>
    <w:p w:rsidR="005D2DD3" w:rsidRPr="005D2DD3" w:rsidRDefault="005D2DD3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Жан Батист Мольер</w:t>
      </w:r>
      <w:r w:rsidRPr="005D2DD3">
        <w:rPr>
          <w:rFonts w:ascii="Times New Roman" w:hAnsi="Times New Roman" w:cs="Times New Roman"/>
          <w:sz w:val="24"/>
          <w:szCs w:val="24"/>
        </w:rPr>
        <w:t>. Слово о Мольере.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«Мещанин во дворянстве</w:t>
      </w:r>
      <w:r w:rsidRPr="005D2DD3">
        <w:rPr>
          <w:rFonts w:ascii="Times New Roman" w:hAnsi="Times New Roman" w:cs="Times New Roman"/>
          <w:sz w:val="24"/>
          <w:szCs w:val="24"/>
        </w:rPr>
        <w:t xml:space="preserve">» (обзор с чтением отдельных сцен).  </w:t>
      </w:r>
      <w:r w:rsidRPr="005D2DD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D2DD3">
        <w:rPr>
          <w:rFonts w:ascii="Times New Roman" w:hAnsi="Times New Roman" w:cs="Times New Roman"/>
          <w:sz w:val="24"/>
          <w:szCs w:val="24"/>
        </w:rPr>
        <w:t xml:space="preserve"> век – эпоха расцвета классицизма в искусстве Франции.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  <w:r w:rsidRPr="005D2DD3">
        <w:rPr>
          <w:rFonts w:ascii="Times New Roman" w:hAnsi="Times New Roman" w:cs="Times New Roman"/>
          <w:i/>
          <w:iCs/>
          <w:sz w:val="24"/>
          <w:szCs w:val="24"/>
        </w:rPr>
        <w:t>Теория литературы</w:t>
      </w:r>
      <w:r w:rsidRPr="005D2DD3">
        <w:rPr>
          <w:rFonts w:ascii="Times New Roman" w:hAnsi="Times New Roman" w:cs="Times New Roman"/>
          <w:sz w:val="24"/>
          <w:szCs w:val="24"/>
        </w:rPr>
        <w:t>. Классицизм. Сатира (развитие понятий).</w:t>
      </w:r>
    </w:p>
    <w:p w:rsidR="005D2DD3" w:rsidRPr="005D2DD3" w:rsidRDefault="005D2DD3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bCs/>
          <w:sz w:val="24"/>
          <w:szCs w:val="24"/>
        </w:rPr>
        <w:t>Вальтер Скотт.</w:t>
      </w:r>
      <w:r w:rsidRPr="005D2DD3">
        <w:rPr>
          <w:rFonts w:ascii="Times New Roman" w:hAnsi="Times New Roman" w:cs="Times New Roman"/>
          <w:sz w:val="24"/>
          <w:szCs w:val="24"/>
        </w:rPr>
        <w:t xml:space="preserve"> Краткий рассказ о писателе. «</w:t>
      </w:r>
      <w:r w:rsidRPr="005D2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Айвенго</w:t>
      </w:r>
      <w:r w:rsidRPr="005D2DD3">
        <w:rPr>
          <w:rFonts w:ascii="Times New Roman" w:hAnsi="Times New Roman" w:cs="Times New Roman"/>
          <w:sz w:val="24"/>
          <w:szCs w:val="24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6C1E50" w:rsidRPr="005D2DD3" w:rsidRDefault="006C1E50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Д. Д. Селинджер. </w:t>
      </w:r>
      <w:r w:rsidRPr="005D2DD3">
        <w:rPr>
          <w:rFonts w:ascii="Times New Roman" w:hAnsi="Times New Roman" w:cs="Times New Roman"/>
          <w:sz w:val="24"/>
          <w:szCs w:val="24"/>
        </w:rPr>
        <w:t xml:space="preserve">Сведения о писателе.Лирико-психологическая повесть«Над пропастью во ржи». </w:t>
      </w:r>
      <w:r w:rsidRPr="00887921">
        <w:rPr>
          <w:rFonts w:ascii="Times New Roman" w:hAnsi="Times New Roman" w:cs="Times New Roman"/>
          <w:color w:val="000000"/>
          <w:sz w:val="24"/>
          <w:szCs w:val="24"/>
        </w:rPr>
        <w:t>Протест против бездушности общества</w:t>
      </w:r>
      <w:r w:rsidRPr="005D2DD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  <w:r w:rsidRPr="005D2DD3">
        <w:rPr>
          <w:rFonts w:ascii="Times New Roman" w:hAnsi="Times New Roman" w:cs="Times New Roman"/>
          <w:sz w:val="24"/>
          <w:szCs w:val="24"/>
        </w:rPr>
        <w:t xml:space="preserve"> (Обзор, чтение отрывка)</w:t>
      </w:r>
    </w:p>
    <w:p w:rsidR="008E5F9A" w:rsidRPr="005D2DD3" w:rsidRDefault="006C1E50" w:rsidP="006F03BE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DD3">
        <w:rPr>
          <w:rFonts w:ascii="Times New Roman" w:hAnsi="Times New Roman" w:cs="Times New Roman"/>
          <w:b/>
          <w:sz w:val="24"/>
          <w:szCs w:val="24"/>
        </w:rPr>
        <w:t>Подведение итогов года.</w:t>
      </w:r>
      <w:r w:rsidRPr="005D2DD3">
        <w:rPr>
          <w:rFonts w:ascii="Times New Roman" w:hAnsi="Times New Roman" w:cs="Times New Roman"/>
          <w:sz w:val="24"/>
          <w:szCs w:val="24"/>
        </w:rPr>
        <w:t xml:space="preserve"> Рекомендательный список для летнего чтения.</w:t>
      </w:r>
    </w:p>
    <w:p w:rsidR="006C1E50" w:rsidRDefault="006C1E50" w:rsidP="006F03BE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55C" w:rsidRDefault="00F4655C" w:rsidP="006F03BE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00DC0">
        <w:rPr>
          <w:rFonts w:ascii="Times New Roman" w:hAnsi="Times New Roman"/>
          <w:b/>
          <w:sz w:val="24"/>
          <w:szCs w:val="24"/>
          <w:lang w:eastAsia="ar-SA"/>
        </w:rPr>
        <w:t>Произ</w:t>
      </w:r>
      <w:r>
        <w:rPr>
          <w:rFonts w:ascii="Times New Roman" w:hAnsi="Times New Roman"/>
          <w:b/>
          <w:sz w:val="24"/>
          <w:szCs w:val="24"/>
          <w:lang w:eastAsia="ar-SA"/>
        </w:rPr>
        <w:t>ведения для заучивания наизусть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Лирические и исторические песни.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Пушкин. Капитанская дочка (отрывок);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Ю. Лермонтов. Мцыри (отрывки по выбору учащихся);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В. Гоголь. Ревизор (монолог одного из героев на выбор);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Н. Толстой. После бала (отрывок на выбор);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родной природы в творчестве А. Пушкина, М. Лермонтова, А. Фета, Ф. Тютчева, А. Майкова.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Т. Твардовский. Василий Теркин (отрывок на выбор);</w:t>
      </w:r>
    </w:p>
    <w:p w:rsidR="00F4655C" w:rsidRPr="00830BC7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Великой Отечественной войне;</w:t>
      </w:r>
    </w:p>
    <w:p w:rsidR="005D2DD3" w:rsidRPr="00887921" w:rsidRDefault="00F4655C" w:rsidP="006F03BE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Родине и родной природе (2 – 3 стихотворения на выбор)</w:t>
      </w:r>
    </w:p>
    <w:p w:rsidR="005D2DD3" w:rsidRDefault="005D2DD3" w:rsidP="006F03BE">
      <w:pPr>
        <w:pStyle w:val="a6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DD3" w:rsidRDefault="005D2DD3" w:rsidP="00F4655C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55C" w:rsidRDefault="00F4655C" w:rsidP="00532105">
      <w:pPr>
        <w:pStyle w:val="1"/>
      </w:pPr>
      <w:bookmarkStart w:id="7" w:name="_Toc113044836"/>
      <w:r w:rsidRPr="002E0C31">
        <w:rPr>
          <w:rFonts w:eastAsia="Calibri"/>
          <w:lang w:val="en-US"/>
        </w:rPr>
        <w:t>IY</w:t>
      </w:r>
      <w:r>
        <w:rPr>
          <w:rFonts w:eastAsia="Calibri"/>
          <w:sz w:val="24"/>
          <w:szCs w:val="24"/>
        </w:rPr>
        <w:t>.</w:t>
      </w:r>
      <w:r w:rsidRPr="00A36A23">
        <w:t>ТЕМАТИЧЕСКОЕ ПЛАНИРОВАНИЕ</w:t>
      </w:r>
      <w:bookmarkEnd w:id="7"/>
    </w:p>
    <w:p w:rsidR="00F4655C" w:rsidRDefault="00F4655C" w:rsidP="00F4655C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7512"/>
        <w:gridCol w:w="1134"/>
      </w:tblGrid>
      <w:tr w:rsidR="006F03BE" w:rsidRPr="000912A5" w:rsidTr="006F03BE">
        <w:trPr>
          <w:trHeight w:val="318"/>
        </w:trPr>
        <w:tc>
          <w:tcPr>
            <w:tcW w:w="640" w:type="dxa"/>
            <w:vMerge w:val="restart"/>
          </w:tcPr>
          <w:p w:rsidR="006F03BE" w:rsidRPr="000912A5" w:rsidRDefault="006F03BE" w:rsidP="00F4655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п/п</w:t>
            </w:r>
          </w:p>
        </w:tc>
        <w:tc>
          <w:tcPr>
            <w:tcW w:w="7512" w:type="dxa"/>
            <w:vMerge w:val="restart"/>
          </w:tcPr>
          <w:p w:rsidR="006F03BE" w:rsidRPr="000912A5" w:rsidRDefault="006F03BE" w:rsidP="00F4655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Раздел. </w:t>
            </w:r>
            <w:r w:rsidRPr="0009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урока</w:t>
            </w:r>
          </w:p>
        </w:tc>
        <w:tc>
          <w:tcPr>
            <w:tcW w:w="1134" w:type="dxa"/>
            <w:vMerge w:val="restart"/>
          </w:tcPr>
          <w:p w:rsidR="006F03BE" w:rsidRPr="000912A5" w:rsidRDefault="006F03BE" w:rsidP="00F4655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6F03BE" w:rsidRPr="000912A5" w:rsidRDefault="006F03BE" w:rsidP="00F4655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6F03BE" w:rsidRPr="000912A5" w:rsidTr="006F03BE">
        <w:trPr>
          <w:trHeight w:val="375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BE" w:rsidRPr="000912A5" w:rsidTr="006F03BE">
        <w:trPr>
          <w:trHeight w:val="165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830BC7" w:rsidRDefault="006F03BE" w:rsidP="00F4655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2526D2" w:rsidRDefault="006F03BE" w:rsidP="002526D2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6F03BE" w:rsidRPr="000912A5" w:rsidTr="006F03BE">
        <w:trPr>
          <w:trHeight w:val="360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история.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8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D3B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2526D2" w:rsidRDefault="006F03BE" w:rsidP="0025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6F03BE" w:rsidRPr="000912A5" w:rsidTr="006F03BE">
        <w:trPr>
          <w:trHeight w:val="810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Отражение жизни народа в народных песнях. Лирические и исторические 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песни. Частушка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как песенный жанр.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8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Предания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как исторический жанр русской народной прозы. «О покорении Сибири Ермаком».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4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D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2526D2" w:rsidRDefault="006F03BE" w:rsidP="0025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6F03BE" w:rsidRPr="000912A5" w:rsidTr="006F03BE">
        <w:trPr>
          <w:trHeight w:val="52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«Повесть о житии и о храбрости благородного и великого князя Александра Невского».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Защита русских земель от на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30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F4655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«Повесть о житии и о храбрости благородного и великого князя Александра Невского». Русская история в картинках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95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D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XVIII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2526D2" w:rsidRDefault="006F03BE" w:rsidP="0025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часов 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297AA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И. Фонвизин.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«Сатиры смелый властелин». «Недоросль»: просветительские идеи и русская литература. Комментированное чтение афиши и первого действия. 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297AA6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чтение комедии: речь и поступки как основное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средство создания характера в драматическом произведении 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F03BE" w:rsidRPr="000912A5" w:rsidTr="006F03BE">
        <w:trPr>
          <w:trHeight w:val="43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D3C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драматургическом конфликте и его развитии. Чтение по ролям отдельных сцен комедии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2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9869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медии Д.И. Фонвизина “Недоросль».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Фонвизин и классицизм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7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2526D2" w:rsidRDefault="006F03BE" w:rsidP="002526D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Подготовка к домашнему сочинению по произведению </w:t>
            </w:r>
            <w:r w:rsidRPr="00252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Д.И. Фонвизина “Недоросль».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85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98696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986966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2526D2" w:rsidRDefault="006F03BE" w:rsidP="0025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52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2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С. Пушкин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 Слово о поэте. Отношение писателя к истории и исторической теме в литературе. «История Пугачевского бунта»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Историческая эпоха, развитая в вымышлено повествовании. Твор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ческая история романа 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кина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питанская дочка»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70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0A6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питанская дочка». Жизнен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F67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 путь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Петра Гринева. Пётр Гринёв — жизненный путь героя, формирование характера («Береги честь смолоду»).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5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питанская дочка». Система образов романа.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11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0A6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питанская дочка». Маша Миронова — нравственный идеал Пушкина. Женские образы в романе.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26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E83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питанская дочка». Образ предводителя народного восстания и его окружения.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8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Исторический труд А. С. Пушкина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3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2526D2" w:rsidRDefault="006F03BE" w:rsidP="00E83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Классное сочинение по произведению А. С. Пушкина «Капитанская дочка»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26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2526D2" w:rsidRDefault="006F03BE" w:rsidP="008A1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Классное сочинение по произведению А. С. Пушкина «Капитанская дочка»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А.С. Пуш</w:t>
            </w:r>
            <w:r w:rsidRPr="006F67E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 Сти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F67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хотворения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«19 ок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тября» </w:t>
            </w:r>
            <w:r w:rsidRPr="006F67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(1825 года),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«Туча», «К***» </w:t>
            </w:r>
            <w:r w:rsidRPr="006F67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(«Я помню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чудное мгнове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softHyphen/>
              <w:t>нье...»)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E83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Ю. Лермонтов.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Краткий рассказ о поэте. Понятие о романтической поэме. «Мцыри» как романтическая поэма.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600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2C7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 Лермонтов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«Мцыри». Образ романтического героя. Смысл человеческой жизни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25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2C70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Особенности компози</w:t>
            </w:r>
            <w:r w:rsidRPr="006F67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ции поэмы М.Ю. Лер</w:t>
            </w:r>
            <w:r w:rsidRPr="006F67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6F67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Начальное представление о романтизме. Поэма М.Ю. Лермонтова «Мцыри» в оценке русской критики.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2526D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26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Подготовка к  домашнему сочинению по поэме  М.Ю. Лермонтова «Мцыри»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AB4D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В. Гоголь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</w:t>
            </w:r>
            <w:r w:rsidRPr="006F67E2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«Ревизор». Комедия Н.В. Гоголя «со злостью и солью».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О замысле, написании и постановке «Ревизора». 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8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AB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«Ревизор» Н.В. Гоголя как социальная комедия. Чтение произведения.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4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«Ревизор» Н.В. Гоголя как социальная комедия. Чтение произведения ( продолжение)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2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Разоблачение пороков чиновничества в комедии 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Н.В. Гоголя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«Ревизор». О новизне «Ревизора».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30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Образ Хлестакова в комедии Н.В. Гоголя «Ревизор»</w:t>
            </w:r>
            <w:r>
              <w:rPr>
                <w:rStyle w:val="11"/>
                <w:rFonts w:eastAsiaTheme="minorHAnsi" w:cs="Times New Roman"/>
                <w:sz w:val="24"/>
                <w:szCs w:val="24"/>
              </w:rPr>
              <w:t xml:space="preserve">. </w:t>
            </w:r>
            <w:r w:rsidRPr="00813B4B">
              <w:rPr>
                <w:rFonts w:ascii="Times New Roman" w:hAnsi="Times New Roman" w:cs="Times New Roman"/>
                <w:sz w:val="24"/>
                <w:szCs w:val="24"/>
              </w:rPr>
              <w:t>Хлестаковщина как общественное явление.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композиционной структуры комедии  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Н.В. Гоголя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«Ревизор».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D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В. Гоголь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Повесть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«Шинель»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Образ маленького человека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произведении.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Мечта и действительность в повести.</w:t>
            </w:r>
            <w:r w:rsidRPr="00813B4B">
              <w:rPr>
                <w:rFonts w:ascii="Times New Roman" w:hAnsi="Times New Roman" w:cs="Times New Roman"/>
                <w:sz w:val="24"/>
                <w:szCs w:val="24"/>
              </w:rPr>
              <w:t xml:space="preserve"> Шинель как последняя надежда согреться в холодном мире.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8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3302E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6F67E2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Образ Петербурга в повести «Шинель»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8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2526D2" w:rsidRDefault="006F03BE" w:rsidP="00AB4D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2526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  <w:t>Классное сочинение  по творчеству Н. В. Гоголя.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6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2526D2" w:rsidRDefault="006F03BE" w:rsidP="00AB4D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2526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  <w:t>Классное сочинение  по творчеству Н. В. Гоголя.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B45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М.Е. Салтыков-Щедрин.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Художест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венная сатира на со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рода» (отры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вок)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М.Е. Салтыков-Щедрин. 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Анализ эпизода романа «История одного города»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Н.С. Лесков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Рассказ «Старый гений».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Сатира на чинов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ничество в рассказе Н.С. Леско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BD6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Л.Н. Толстой.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Рассказ «После бала». 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Идеал взаимной любви и согласия в обществе. 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Нравствен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в ос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нове поступ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H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Толсто</w:t>
            </w:r>
            <w:r w:rsidRPr="006F67E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«После бала»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8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B4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Л.Н. Толстой.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«После бала». Особенности композиции рассказа. Художественное своеобразие рассказа Л.Н. Толстого «После бала»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41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4E667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Поэзия родной природы.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А.С. Пуш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кин «Цветы последниемиле</w:t>
            </w:r>
            <w:r>
              <w:rPr>
                <w:rStyle w:val="11"/>
                <w:rFonts w:eastAsiaTheme="minorHAnsi" w:cs="Times New Roman"/>
                <w:sz w:val="24"/>
                <w:szCs w:val="24"/>
              </w:rPr>
              <w:t>й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...», М.Ю. Лер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монтов «Осень»,Ф.И. Тютчев «Осенний вечер»,А.А. Фет «Первый ландыш», А.Н. Май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ков «Поле зыблется цветами...»</w:t>
            </w:r>
            <w:r>
              <w:rPr>
                <w:rStyle w:val="11"/>
                <w:rFonts w:eastAsiaTheme="minorHAnsi" w:cs="Times New Roman"/>
                <w:sz w:val="24"/>
                <w:szCs w:val="24"/>
              </w:rPr>
              <w:t>.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 xml:space="preserve"> Поэтическое изображе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цания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31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4E6670" w:rsidRDefault="006F03BE" w:rsidP="009668C3">
            <w:pPr>
              <w:pStyle w:val="a6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069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Поэзия родной природы.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А.С. Пуш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кин «Цветы последниемиле</w:t>
            </w:r>
            <w:r>
              <w:rPr>
                <w:rStyle w:val="11"/>
                <w:rFonts w:eastAsiaTheme="minorHAnsi" w:cs="Times New Roman"/>
                <w:sz w:val="24"/>
                <w:szCs w:val="24"/>
              </w:rPr>
              <w:t>й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...», М.Ю. Лер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монтов «Осень»,Ф.И. Тютчев «Осенний вечер»</w:t>
            </w:r>
            <w:r>
              <w:rPr>
                <w:rStyle w:val="11"/>
                <w:rFonts w:eastAsiaTheme="minorHAnsi" w:cs="Times New Roman"/>
                <w:sz w:val="24"/>
                <w:szCs w:val="24"/>
              </w:rPr>
              <w:t xml:space="preserve">, 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А.А. Фет «Первый ландыш», А.Н. Май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ков «Поле зыблется цветами...»</w:t>
            </w:r>
            <w:r>
              <w:rPr>
                <w:rStyle w:val="11"/>
                <w:rFonts w:eastAsiaTheme="minorHAnsi" w:cs="Times New Roman"/>
                <w:sz w:val="24"/>
                <w:szCs w:val="24"/>
              </w:rPr>
              <w:t xml:space="preserve">. </w:t>
            </w:r>
            <w:r w:rsidRPr="0090692C">
              <w:rPr>
                <w:rStyle w:val="11"/>
                <w:rFonts w:eastAsiaTheme="minorHAnsi" w:cs="Times New Roman"/>
                <w:b/>
                <w:i/>
                <w:sz w:val="24"/>
                <w:szCs w:val="24"/>
              </w:rPr>
              <w:t>Урок-практикум по стихосложению.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2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B669C2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0692C">
              <w:rPr>
                <w:rStyle w:val="11"/>
                <w:rFonts w:eastAsiaTheme="minorHAnsi" w:cs="Times New Roman"/>
                <w:b/>
                <w:sz w:val="24"/>
                <w:szCs w:val="24"/>
              </w:rPr>
              <w:t>А. П. Чехов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t>. Слово о писателе. Рассказ  «О любви».  История о любви и упущен</w:t>
            </w:r>
            <w:r w:rsidRPr="006F67E2">
              <w:rPr>
                <w:rStyle w:val="11"/>
                <w:rFonts w:eastAsiaTheme="minorHAnsi" w:cs="Times New Roman"/>
                <w:sz w:val="24"/>
                <w:szCs w:val="24"/>
              </w:rPr>
              <w:softHyphen/>
              <w:t>ном счастье в рассказе.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8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2526D2" w:rsidRDefault="006F03BE" w:rsidP="009668C3">
            <w:pPr>
              <w:pStyle w:val="a6"/>
              <w:rPr>
                <w:rStyle w:val="11"/>
                <w:rFonts w:eastAsiaTheme="minorHAnsi" w:cs="Times New Roman"/>
                <w:b/>
                <w:i/>
                <w:sz w:val="24"/>
                <w:szCs w:val="24"/>
              </w:rPr>
            </w:pPr>
            <w:r w:rsidRPr="002526D2">
              <w:rPr>
                <w:rStyle w:val="11"/>
                <w:rFonts w:eastAsiaTheme="minorHAnsi" w:cs="Times New Roman"/>
                <w:b/>
                <w:i/>
                <w:sz w:val="24"/>
                <w:szCs w:val="24"/>
              </w:rPr>
              <w:t xml:space="preserve">Проверочная работа по теме «Из литературы </w:t>
            </w:r>
            <w:r w:rsidRPr="002526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252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века».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8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BD6C8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986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литературы 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9668C3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B66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А.И. Куприн.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Краткий рассказ о писателе. Рассказ «Куст сирени». Утверждение согласия и взаимопонимания, любви и счастья в семье. Самоотверженность и находчивость главной героини.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082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А. Блок.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Историче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ская тема в стихо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90692C" w:rsidRDefault="006F03BE" w:rsidP="009069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О. Э. Мандельштам. </w:t>
            </w:r>
            <w:r w:rsidRPr="0090692C">
              <w:rPr>
                <w:rFonts w:ascii="Times New Roman" w:hAnsi="Times New Roman" w:cs="Times New Roman"/>
                <w:bCs/>
                <w:sz w:val="24"/>
                <w:szCs w:val="24"/>
              </w:rPr>
              <w:t>Слово о поэте. Стихотворение «Бессонница. Гомер. Тугие паруса…».</w:t>
            </w:r>
            <w:r w:rsidRPr="009069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Размышления о вечной моральной и философской категории любви.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082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И.С. Шмелев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 Слово о писателе. Рассказ  о пути к творчеству  «Как я стал писателем»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5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М.А. Осоргин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 Слово о писателе. Рассказ «Пенсне».Сочетание реальности и фантастики в рассказе.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7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8E5F9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8E5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улыбаются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8E5F9A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9A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 «Сатирикон».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Тэффи, О. Дымов, А.Т. Аверченко.</w:t>
            </w:r>
          </w:p>
          <w:p w:rsidR="006F03BE" w:rsidRPr="006F67E2" w:rsidRDefault="006F03BE" w:rsidP="008A1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«Всеобщая история, обработанная Сатириконом» (отрывки). Сатирическое изображение исторических событий. 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8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Тэффи.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«Жизнь и воротник». </w:t>
            </w: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М.М. Зощенко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 «История болезни». Сатира и юмор в рассказах.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2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8E5F9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о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32643F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3F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6F03BE" w:rsidRPr="000912A5" w:rsidTr="006F03BE">
        <w:trPr>
          <w:trHeight w:val="24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32643F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43F">
              <w:rPr>
                <w:rFonts w:ascii="Times New Roman" w:hAnsi="Times New Roman" w:cs="Times New Roman"/>
                <w:sz w:val="24"/>
                <w:szCs w:val="24"/>
              </w:rPr>
              <w:t>Стихи и песни о Великой Отечественной войне.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А.Т. Твардовский.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Поэма «Василий Теркин». Образ русского солдата в поэме А.Т. Твардовского «Василий Теркин»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поэмы А.Т. Твардовского «Василий Теркин».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390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В.П. Астафьев.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«Фотография, на которой меня нет».</w:t>
            </w:r>
          </w:p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Картины военного детства. Образ главного героя.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5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7D2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В.П. Астафьев.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«Фотография, на которой меня нет».</w:t>
            </w:r>
          </w:p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характер рассказа.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65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3264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326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авторы - детям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32643F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3F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6F03BE" w:rsidRPr="000912A5" w:rsidTr="006F03BE">
        <w:trPr>
          <w:trHeight w:val="96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32643F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В. Жвалевский, Е.Б. Пастернак.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«Неудачница». Образ современного подростка в произведении.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BE" w:rsidRPr="000912A5" w:rsidTr="006F03BE">
        <w:trPr>
          <w:trHeight w:val="270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32643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Default="006F03BE" w:rsidP="00FE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поэты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о Родине, родной природе и о себе.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32643F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3F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6F03BE" w:rsidRPr="000912A5" w:rsidTr="006F03BE">
        <w:trPr>
          <w:trHeight w:val="810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6F67E2" w:rsidRDefault="006F03BE" w:rsidP="007D2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поэты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о Родине, родной природе и о себе.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Образы Родины и родной природы в стихах XX века. Богатство и разнообразие чувств и настроений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11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7D28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поэты 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о Родине, родной природе и о себе.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Образы Родины и родной природы в стихах XX века. Богатство и разнообразие чувств и настроений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692C">
              <w:rPr>
                <w:rStyle w:val="11"/>
                <w:rFonts w:eastAsiaTheme="minorHAnsi" w:cs="Times New Roman"/>
                <w:b/>
                <w:i/>
                <w:sz w:val="24"/>
                <w:szCs w:val="24"/>
              </w:rPr>
              <w:t>Урок-практикум по стихосложению.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55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FE45C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E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«Мне трудно без России»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FE45C3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5C3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6F03BE" w:rsidRPr="000912A5" w:rsidTr="006F03BE">
        <w:tc>
          <w:tcPr>
            <w:tcW w:w="640" w:type="dxa"/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6F03BE" w:rsidRPr="006F67E2" w:rsidRDefault="006F03BE" w:rsidP="00FE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>Поэты русского зарубежья о Родине.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Общее и индивидуальное в произведениях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усского зарубежья о Родине.</w:t>
            </w:r>
          </w:p>
        </w:tc>
        <w:tc>
          <w:tcPr>
            <w:tcW w:w="1134" w:type="dxa"/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315"/>
        </w:trPr>
        <w:tc>
          <w:tcPr>
            <w:tcW w:w="640" w:type="dxa"/>
            <w:tcBorders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F03BE" w:rsidRPr="0090692C" w:rsidRDefault="006F03BE" w:rsidP="00906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9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за курс литературы 8 класса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Тестирование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24"/>
        </w:trPr>
        <w:tc>
          <w:tcPr>
            <w:tcW w:w="640" w:type="dxa"/>
            <w:tcBorders>
              <w:top w:val="single" w:sz="4" w:space="0" w:color="auto"/>
            </w:tcBorders>
          </w:tcPr>
          <w:p w:rsidR="006F03BE" w:rsidRPr="00F4655C" w:rsidRDefault="006F03BE" w:rsidP="007D28E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F03BE" w:rsidRPr="006F67E2" w:rsidRDefault="006F03BE" w:rsidP="00FD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03BE" w:rsidRPr="0012326C" w:rsidRDefault="006F03BE" w:rsidP="00FE4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2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6F03BE" w:rsidRPr="000912A5" w:rsidTr="006F03BE">
        <w:trPr>
          <w:trHeight w:val="2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643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 Шекспир.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писателе. Трагедия «Ромео и Джульетта»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Семейная вражда и лю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бовь героев в трагедии.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Ромео и Джульетта — символ любви и жертвенности (Обзор, чтение отдельных сцен)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66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 Шекспир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. Сонеты. Строгость формы сонетов в сочетании с живой мыслью и подлинными чувствами.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1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Ж.-Б. Мольер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писателе. Комедия «Мещанин во дворянстве»   –  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тира на дво</w:t>
            </w:r>
            <w:r w:rsidRPr="006F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рянство и невежество буржуа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(обзор с чтением отдельных сцен)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643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В.Скотт.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Сведения о писателе. Роман «Айвенго». Развитие представлений об историческом романе. Средневековая Англия в романе (Обзор)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2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BE1B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В.Скотт.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 Роман «Айвенго» (Чтение отрывка).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5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BE1B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Д. Селинджер. 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писателе.Лирико-психологическая повесть«Над пропастью во ржи». </w:t>
            </w:r>
            <w:r w:rsidRPr="007A2A4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Протест против бездушности общества. (Обзор</w:t>
            </w:r>
            <w:r w:rsidRPr="007A2A41">
              <w:rPr>
                <w:rFonts w:ascii="Times New Roman" w:hAnsi="Times New Roman" w:cs="Times New Roman"/>
                <w:sz w:val="24"/>
                <w:szCs w:val="24"/>
              </w:rPr>
              <w:t>, чтение отрывка</w:t>
            </w: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3BE" w:rsidRPr="000912A5" w:rsidTr="006F03BE">
        <w:trPr>
          <w:trHeight w:val="111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F4655C" w:rsidRDefault="006F03BE" w:rsidP="00F4655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6F67E2" w:rsidRDefault="006F03BE" w:rsidP="00F46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7E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года. Рекомендательный список для летнего чтения.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03BE" w:rsidRPr="000912A5" w:rsidRDefault="006F03BE" w:rsidP="00F4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655C" w:rsidRDefault="00F4655C" w:rsidP="00F4655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55C" w:rsidRDefault="00F4655C" w:rsidP="00F4655C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F4655C" w:rsidRPr="005B7F90" w:rsidRDefault="005B7F90" w:rsidP="005B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B7F90" w:rsidRPr="005B7F90" w:rsidRDefault="005B7F90" w:rsidP="005B7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81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2390"/>
        <w:gridCol w:w="1149"/>
        <w:gridCol w:w="1335"/>
        <w:gridCol w:w="1347"/>
        <w:gridCol w:w="2782"/>
      </w:tblGrid>
      <w:tr w:rsidR="005B7F90" w:rsidRPr="005B7F90" w:rsidTr="005B7F90">
        <w:trPr>
          <w:trHeight w:val="6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b34627942eafff819004475fc4f19ec756c5d514"/>
            <w:bookmarkStart w:id="9" w:name="3"/>
            <w:bookmarkEnd w:id="8"/>
            <w:bookmarkEnd w:id="9"/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урока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материала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(разделы, темы)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left="118" w:right="3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Количе- ство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240" w:lineRule="auto"/>
              <w:ind w:left="118" w:right="3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Оборудова-ние урока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5B7F90" w:rsidRPr="005B7F90" w:rsidTr="005B7F90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24" w:right="58" w:firstLine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right="5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numPr>
                <w:ilvl w:val="0"/>
                <w:numId w:val="23"/>
              </w:numPr>
              <w:spacing w:before="100" w:beforeAutospacing="1" w:after="100" w:afterAutospacing="1" w:line="140" w:lineRule="atLeast"/>
              <w:ind w:right="5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ind w:right="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и   история.    Историзм   творчества классиков. 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-126" w:right="-106" w:firstLine="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24" w:right="58" w:firstLine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поэтов и писателей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numPr>
                <w:ilvl w:val="0"/>
                <w:numId w:val="24"/>
              </w:numPr>
              <w:spacing w:before="100" w:beforeAutospacing="1" w:after="100" w:afterAutospacing="1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</w:t>
            </w: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5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Частушки   как   малый песенный   жанр.  </w:t>
            </w:r>
            <w:r w:rsidRPr="005B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Кубан. Исторические песни.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 как исторический   жанр   русской народной прозы. «О  Пугачеве».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Фонохрестоматия 8кл. Раздел 1.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numPr>
                <w:ilvl w:val="0"/>
                <w:numId w:val="25"/>
              </w:numPr>
              <w:spacing w:before="100" w:beforeAutospacing="1" w:after="100" w:afterAutospacing="1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«Жития   Александра Невского». Защита   русских земель   от нашествия врагов.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«Шемякин   суд». Изображение действительных и вымышленных  событий.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Фонохресто матия 8кл. Раздел 1.</w:t>
            </w:r>
          </w:p>
        </w:tc>
      </w:tr>
      <w:tr w:rsidR="005B7F90" w:rsidRPr="005B7F90" w:rsidTr="005B7F90">
        <w:trPr>
          <w:trHeight w:val="6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XVIII века</w:t>
            </w: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И. Фонвизин. «Недоросль». Сатирическая   направленность   комедии. 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Фильм-спектакль «Недоросль» (отрывки)</w:t>
            </w:r>
          </w:p>
        </w:tc>
      </w:tr>
      <w:tr w:rsidR="005B7F90" w:rsidRPr="005B7F90" w:rsidTr="005B7F90">
        <w:trPr>
          <w:trHeight w:val="58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И. Фонвизин. «Недоросль». Проблема воспитания истинного   гражданина.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Фильм-спектакль «Недоросль» (отрывки)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И. Фонвизин. «Недоросль». Понятие о классицизме.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«Классицизм.Сентимента-лизм»</w:t>
            </w:r>
          </w:p>
        </w:tc>
      </w:tr>
      <w:tr w:rsidR="005B7F90" w:rsidRPr="005B7F90" w:rsidTr="005B7F90">
        <w:trPr>
          <w:trHeight w:val="4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XIX века.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ч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А. Крылов.  Поэт и мудрец. «Лягушки, просящие царя».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«Выставка в школе»: к 240-летию И.А.Крылова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А. Крылов. «Обоз». Осмеяние пороков.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Крылова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20" w:right="62" w:firstLine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Ф. Рылеев. « Смерть Ермака». Историческая тема думы.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Фонохресто матия 8кл. Раздел 2.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Вн.чт. А. С.  Пушкин. Отношение поэта к истории.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ind w:left="20" w:right="62" w:firstLine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«Туча»,  «К***», «19  октября».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«Биография Пушкина»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«История Пугачева». Заглавие Пушкина  и поправка Николая I.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«Выставка в школе»: к 210-летию А.С.Пушкина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 С. Пушкин. Роман «Капитанская дочка». Гринев -  жизненный путь героя.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 (выборочно)</w:t>
            </w:r>
          </w:p>
        </w:tc>
      </w:tr>
      <w:tr w:rsidR="005B7F90" w:rsidRPr="005B7F90" w:rsidTr="005B7F90">
        <w:trPr>
          <w:trHeight w:val="7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 С. Пушкин. «Капитанская дочка». Маша Миронова — нравственная красота героини.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«Капитанская дочка». Швабрин – антигерой. Значение образа Савельича.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 (выборочно)</w:t>
            </w:r>
          </w:p>
        </w:tc>
      </w:tr>
      <w:tr w:rsidR="005B7F90" w:rsidRPr="005B7F90" w:rsidTr="005B7F90">
        <w:trPr>
          <w:trHeight w:val="6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«Капитанская дочка». Особенности композиции.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 (выборочно)</w:t>
            </w:r>
          </w:p>
        </w:tc>
      </w:tr>
      <w:tr w:rsidR="005B7F90" w:rsidRPr="005B7F90" w:rsidTr="005B7F90">
        <w:trPr>
          <w:trHeight w:val="66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left="16" w:right="62" w:firstLine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 Сочинение по роману А. С. Пушкина «Капитанская дочка».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right="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«Как писать сочинение по литературе»</w:t>
            </w:r>
          </w:p>
        </w:tc>
      </w:tr>
      <w:tr w:rsidR="005B7F90" w:rsidRPr="005B7F90" w:rsidTr="005B7F90">
        <w:trPr>
          <w:trHeight w:val="58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Вн.чт. А. С. Пушкин. «Пиковая дама». Место повести в контексте творчества Пушкина.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«Пиковая дама» (отрывки)</w:t>
            </w:r>
          </w:p>
        </w:tc>
      </w:tr>
      <w:tr w:rsidR="005B7F90" w:rsidRPr="005B7F90" w:rsidTr="005B7F90">
        <w:trPr>
          <w:trHeight w:val="5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Пушкин. «Пиковая дама». Композиция повести.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«Пиковая дама» (отрывки)</w:t>
            </w:r>
          </w:p>
        </w:tc>
      </w:tr>
      <w:tr w:rsidR="005B7F90" w:rsidRPr="005B7F90" w:rsidTr="005B7F90">
        <w:trPr>
          <w:trHeight w:val="50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Лермонтов. «Мцыри». Поэма о вольнолюбивом юноше.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Лермонтов. «Мцыри». Свободный, мятежный, сильный дух героя.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Лермонтов. «Мцыри». Образ монастыря и образы природы.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 Сочинение по поэме М. Ю. Лермонтова «Мцыри».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«Как писать сочинение по литературе»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В. Гоголь. «Ревизор». История 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создания комедии.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«Особенности драмы как рода 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литературы»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В. Гоголь. «Ревизор». Разоблачение пороков чиновничества.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«Система образов в пьесе Н.В.Гоголя «Ревизор»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В. Гоголь. «Ревизор». Хлестаков и «миражная интрига»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В. Гоголь. «Ревизор».  Хлестаковщина как общественное явление.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Р\р Сочинение-обучение анализу эпизода из комедии Н. В. Гоголя «Ревизор».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«Как писать сочинение по литературе»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  В.    Гоголь.   «Шинель». Образ «маленького человека» в литературе.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Фонохресто матия 8кл. Раздел 3.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  В.    Гоголь.   «Шинель». Петербург как символ вечного адского холода.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Фонохресто матия 8кл. Раздел 3.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   Е.     Салтыков-Щедрин.   «История одного города». Художественно-политическая  сатира.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«Сказки М.Е.Салтыкова-Щедрина «для детей изрядного возраста»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   Е.     Салтыков-Щедрин.   «История одного города».  Гротескные образы градоначальников.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«История одного города»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С. Лесков. «Старый гений». Сатира на чиновничество.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«Выставка в школе»: к 175-летию Н.С.Лескова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«После бала». Идея разделённости двух Россий.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Н. Толстой. 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«После бала». Контраст как средство раскрытия конфликта.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школа 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«После бала». Нравственность в основе поступков героя.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родной природы.  </w:t>
            </w:r>
            <w:r w:rsidRPr="005B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Кубан. И. И. Бойко. «Гимн хате» как поэма в прозе.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Фонохресто матия 8кл. Раздел 3.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П. Чехов. «О любви». История   о любви и упущенном счастье. 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 6: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 (выборочно)</w:t>
            </w:r>
          </w:p>
        </w:tc>
      </w:tr>
      <w:tr w:rsidR="005B7F90" w:rsidRPr="005B7F90" w:rsidTr="005B7F90">
        <w:trPr>
          <w:trHeight w:val="28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XX века.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А. Бунин. «Кавказ». Повествование о любви в различных её состояниях.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«Выставка в школе»: И.А.Бунин, А.И.Куприн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А. Бунин. «Кавказ». Мастерство Бунина-рассказчика. Психологизм прозы.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Фонохресто матия 8кл. Раздел 4.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И. Куприн. «Куст сирени». Самоотверженность и находчивость главной героини.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Фонохресто матия 8кл. Раздел 4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Блок. «Россия». Историческая тема в стихотворении.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«Выставка в школе»: к 125-летию А.Блока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А. Есенин.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«Пугачев» — поэма на историческую тему.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«Выставка в школе»: к 110-летию С.Есенина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А. Есенин. «Пугачев». Характер Пугачёва.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irneturok.ru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 (фрагмент)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С. А. Есенин. «Пугачев». 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Современность и историческое прошлое.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irneturok.ru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видеоурок (фрагмент)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Р\р Подготовка к домашнему сочинению по произведениям Пушкина и Есенина о Пугачёве.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«Как писать сочинение по литературе»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С. Шмелев. «Как я стал писателем».  Рассказ о пути к творчеству.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о творчестве Шмелёва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«Русская литература XX века».</w:t>
            </w:r>
            <w:r w:rsidRPr="005B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поэтов и писателей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numPr>
                <w:ilvl w:val="0"/>
                <w:numId w:val="29"/>
              </w:numPr>
              <w:spacing w:before="100" w:beforeAutospacing="1" w:after="100" w:afterAutospacing="1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Писатели улыбаются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«Сатирикон». Сатирическое изображение исторических событий.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-106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«Сатирикон»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М.    Зощенко. Тэффи. Сатира и юмор в рассказах сатириконцев.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«Комическое в литературе»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А. Осоргин. «Пенсне». Сочетание фантастики и реальности в рассказе.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-108" w:right="-140" w:firstLine="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«Комическое в литературе»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  Т.   Твардовский.   «Василий Теркин». Тема служения Родине. 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-106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 8: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11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  Т.   Твардовский.  «Василий Теркин». Новаторский характер Василия Тёркина.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 8: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11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Р\р Сочинение по поэме А. Твардовского «Василий Тёркин».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«Как писать сочинение по литературе»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А. П. Платонов. 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«Возвращение». Нравственная проблематика рассказа.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«Выставка в школе»: 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А.Платонов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5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8.Произведения о Великой  Отечественной войне 1941 – 1945 годов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</w:t>
            </w: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песни о Великой Отечественной войне 1941 – 1945 годов. </w:t>
            </w:r>
            <w:r w:rsidRPr="005B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Кубан. Раскрытие темы войны поэтами Кубани.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-106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Фонохресто матия 8кл. Раздел 5.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П. Астафьев. «Фотография,  на которой меня нет». Автобиографический характер рассказа.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 8: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П. Астафьев. «Фотография,  на которой меня нет». Мечты и реальность военного детства.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 8: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 поэты  о  Родине,  </w:t>
            </w: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  природе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 поэты  о  Родине,   родной   природе. </w:t>
            </w:r>
            <w:r w:rsidRPr="005B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Кубан. Поэты Кубани о родном крае.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Фонохресто матия 8кл. Раздел 6.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Русского зарубежья об оставленной ими Родине.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Фонохресто матия 8кл. Раздел 6.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numPr>
                <w:ilvl w:val="0"/>
                <w:numId w:val="31"/>
              </w:numPr>
              <w:spacing w:before="100" w:beforeAutospacing="1" w:after="100" w:afterAutospacing="1" w:line="140" w:lineRule="atLeast"/>
              <w:ind w:left="1080"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7ч</w:t>
            </w:r>
            <w:r w:rsidRPr="005B7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2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Шекспир. «Ромео и Джульетта». Семейная вражда и любовь героев.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-106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 8: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Шекспир. Сонеты.  Воспевание поэтом любви и дружбы. 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-106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Мефодия. Уроки КМ 8:</w:t>
            </w: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B7F90" w:rsidRPr="005B7F90" w:rsidRDefault="005B7F90" w:rsidP="005B7F90">
            <w:pPr>
              <w:spacing w:after="0" w:line="140" w:lineRule="atLeast"/>
              <w:ind w:left="12" w:right="44" w:firstLine="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 (выборочно)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Ж.-Б. Мольер.  «Мещанин во дворянстве». Особенности классицизма в комедии.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-106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Фильм-спектакль «Мещанин во дворянстве (отрывки)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Свифт. «Путешествия Гулливера». Сатира на государственное устройство и общество.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-140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«Путешествия Гулливера» (отрывки)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Свифт. «Путешествия Гулливера». Гротесковый характер изображения.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-140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«Путешествия Гулливера» (отрывки)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Скотт. «Айвенго». Исторический роман. Средневековая Англия в романе.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-10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«Баллада о доблестном рыцаре Айвенго» (отрывки)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Скотт. «Айвенго». Главные герои и события.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-106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 «Баллада о доблестном рыцаре Айвенго» (отрывки)</w:t>
            </w:r>
          </w:p>
        </w:tc>
      </w:tr>
      <w:tr w:rsidR="005B7F90" w:rsidRPr="005B7F90" w:rsidTr="005B7F90">
        <w:trPr>
          <w:trHeight w:val="14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right="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140" w:lineRule="atLeast"/>
              <w:ind w:left="14" w:right="48"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F90" w:rsidRPr="005B7F90" w:rsidRDefault="005B7F90" w:rsidP="005B7F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6"/>
                <w:lang w:eastAsia="ru-RU"/>
              </w:rPr>
            </w:pPr>
          </w:p>
        </w:tc>
      </w:tr>
    </w:tbl>
    <w:p w:rsidR="000119E0" w:rsidRDefault="000119E0"/>
    <w:sectPr w:rsidR="000119E0" w:rsidSect="006F03BE">
      <w:footerReference w:type="default" r:id="rId8"/>
      <w:pgSz w:w="11906" w:h="16838"/>
      <w:pgMar w:top="1134" w:right="56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6F" w:rsidRDefault="009F096F" w:rsidP="00E65617">
      <w:pPr>
        <w:spacing w:after="0" w:line="240" w:lineRule="auto"/>
      </w:pPr>
      <w:r>
        <w:separator/>
      </w:r>
    </w:p>
  </w:endnote>
  <w:endnote w:type="continuationSeparator" w:id="1">
    <w:p w:rsidR="009F096F" w:rsidRDefault="009F096F" w:rsidP="00E6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7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6F03BE" w:rsidRPr="006F03BE" w:rsidRDefault="00F324AA">
        <w:pPr>
          <w:pStyle w:val="ac"/>
          <w:jc w:val="right"/>
          <w:rPr>
            <w:sz w:val="20"/>
          </w:rPr>
        </w:pPr>
        <w:r w:rsidRPr="006F03BE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6F03BE" w:rsidRPr="006F03BE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 w:rsidRPr="006F03BE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887921">
          <w:rPr>
            <w:rFonts w:ascii="Times New Roman" w:hAnsi="Times New Roman" w:cs="Times New Roman"/>
            <w:noProof/>
            <w:sz w:val="24"/>
            <w:szCs w:val="28"/>
          </w:rPr>
          <w:t>29</w:t>
        </w:r>
        <w:r w:rsidRPr="006F03BE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6F03BE" w:rsidRDefault="006F03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6F" w:rsidRDefault="009F096F" w:rsidP="00E65617">
      <w:pPr>
        <w:spacing w:after="0" w:line="240" w:lineRule="auto"/>
      </w:pPr>
      <w:r>
        <w:separator/>
      </w:r>
    </w:p>
  </w:footnote>
  <w:footnote w:type="continuationSeparator" w:id="1">
    <w:p w:rsidR="009F096F" w:rsidRDefault="009F096F" w:rsidP="00E6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74B65E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16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667" w:hanging="360"/>
      </w:pPr>
      <w:rPr>
        <w:b w:val="0"/>
        <w:iCs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7" w:hanging="180"/>
      </w:pPr>
    </w:lvl>
  </w:abstractNum>
  <w:abstractNum w:abstractNumId="3">
    <w:nsid w:val="01EE2AA3"/>
    <w:multiLevelType w:val="multilevel"/>
    <w:tmpl w:val="C9FE9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53224"/>
    <w:multiLevelType w:val="hybridMultilevel"/>
    <w:tmpl w:val="85546BFC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05AB6"/>
    <w:multiLevelType w:val="multilevel"/>
    <w:tmpl w:val="6246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E3005"/>
    <w:multiLevelType w:val="multilevel"/>
    <w:tmpl w:val="F022E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1669C"/>
    <w:multiLevelType w:val="hybridMultilevel"/>
    <w:tmpl w:val="9684C8B4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F4D4B"/>
    <w:multiLevelType w:val="multilevel"/>
    <w:tmpl w:val="F63C2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3370E"/>
    <w:multiLevelType w:val="hybridMultilevel"/>
    <w:tmpl w:val="68FABFA2"/>
    <w:lvl w:ilvl="0" w:tplc="7A06B2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7183E"/>
    <w:multiLevelType w:val="multilevel"/>
    <w:tmpl w:val="898C1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B4898"/>
    <w:multiLevelType w:val="hybridMultilevel"/>
    <w:tmpl w:val="7CB8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E6009"/>
    <w:multiLevelType w:val="multilevel"/>
    <w:tmpl w:val="F1D8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40D347A"/>
    <w:multiLevelType w:val="hybridMultilevel"/>
    <w:tmpl w:val="CB869044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D3F46"/>
    <w:multiLevelType w:val="hybridMultilevel"/>
    <w:tmpl w:val="4C8E3D78"/>
    <w:lvl w:ilvl="0" w:tplc="F4305BC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F5E72DE"/>
    <w:multiLevelType w:val="hybridMultilevel"/>
    <w:tmpl w:val="F0C8B2DC"/>
    <w:lvl w:ilvl="0" w:tplc="8BB06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44B4E"/>
    <w:multiLevelType w:val="hybridMultilevel"/>
    <w:tmpl w:val="8278DB80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A1DB8"/>
    <w:multiLevelType w:val="hybridMultilevel"/>
    <w:tmpl w:val="13F604FE"/>
    <w:lvl w:ilvl="0" w:tplc="4F803B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5509F6"/>
    <w:multiLevelType w:val="hybridMultilevel"/>
    <w:tmpl w:val="A064C018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60EC0"/>
    <w:multiLevelType w:val="hybridMultilevel"/>
    <w:tmpl w:val="35EE707E"/>
    <w:lvl w:ilvl="0" w:tplc="2E48DEE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6DD42AF8"/>
    <w:multiLevelType w:val="hybridMultilevel"/>
    <w:tmpl w:val="5D84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73D11"/>
    <w:multiLevelType w:val="multilevel"/>
    <w:tmpl w:val="DE8EA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D23FF6"/>
    <w:multiLevelType w:val="multilevel"/>
    <w:tmpl w:val="12AE0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F80728"/>
    <w:multiLevelType w:val="multilevel"/>
    <w:tmpl w:val="5BE49C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32329"/>
    <w:multiLevelType w:val="hybridMultilevel"/>
    <w:tmpl w:val="293C2EF4"/>
    <w:lvl w:ilvl="0" w:tplc="F4305B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06EBF"/>
    <w:multiLevelType w:val="hybridMultilevel"/>
    <w:tmpl w:val="EB8E328E"/>
    <w:lvl w:ilvl="0" w:tplc="3C3ACE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7791F"/>
    <w:multiLevelType w:val="multilevel"/>
    <w:tmpl w:val="E1C4C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16"/>
  </w:num>
  <w:num w:numId="5">
    <w:abstractNumId w:val="18"/>
  </w:num>
  <w:num w:numId="6">
    <w:abstractNumId w:val="22"/>
  </w:num>
  <w:num w:numId="7">
    <w:abstractNumId w:val="5"/>
  </w:num>
  <w:num w:numId="8">
    <w:abstractNumId w:val="28"/>
  </w:num>
  <w:num w:numId="9">
    <w:abstractNumId w:val="24"/>
  </w:num>
  <w:num w:numId="10">
    <w:abstractNumId w:val="12"/>
  </w:num>
  <w:num w:numId="11">
    <w:abstractNumId w:val="8"/>
  </w:num>
  <w:num w:numId="12">
    <w:abstractNumId w:val="4"/>
  </w:num>
  <w:num w:numId="13">
    <w:abstractNumId w:val="9"/>
  </w:num>
  <w:num w:numId="14">
    <w:abstractNumId w:val="20"/>
  </w:num>
  <w:num w:numId="15">
    <w:abstractNumId w:val="17"/>
  </w:num>
  <w:num w:numId="16">
    <w:abstractNumId w:val="1"/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6"/>
  </w:num>
  <w:num w:numId="20">
    <w:abstractNumId w:val="14"/>
  </w:num>
  <w:num w:numId="21">
    <w:abstractNumId w:val="29"/>
  </w:num>
  <w:num w:numId="22">
    <w:abstractNumId w:val="23"/>
  </w:num>
  <w:num w:numId="23">
    <w:abstractNumId w:val="15"/>
  </w:num>
  <w:num w:numId="24">
    <w:abstractNumId w:val="3"/>
  </w:num>
  <w:num w:numId="25">
    <w:abstractNumId w:val="26"/>
  </w:num>
  <w:num w:numId="26">
    <w:abstractNumId w:val="13"/>
  </w:num>
  <w:num w:numId="27">
    <w:abstractNumId w:val="30"/>
  </w:num>
  <w:num w:numId="28">
    <w:abstractNumId w:val="7"/>
  </w:num>
  <w:num w:numId="29">
    <w:abstractNumId w:val="10"/>
  </w:num>
  <w:num w:numId="30">
    <w:abstractNumId w:val="25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55C"/>
    <w:rsid w:val="000119E0"/>
    <w:rsid w:val="000468B8"/>
    <w:rsid w:val="00082FE4"/>
    <w:rsid w:val="000A6587"/>
    <w:rsid w:val="00216421"/>
    <w:rsid w:val="002526D2"/>
    <w:rsid w:val="00297AA6"/>
    <w:rsid w:val="002C7093"/>
    <w:rsid w:val="00310139"/>
    <w:rsid w:val="00320C87"/>
    <w:rsid w:val="0032643F"/>
    <w:rsid w:val="003302E1"/>
    <w:rsid w:val="003B3BB3"/>
    <w:rsid w:val="004E6670"/>
    <w:rsid w:val="00532105"/>
    <w:rsid w:val="00543C02"/>
    <w:rsid w:val="005B7F90"/>
    <w:rsid w:val="005D2DD3"/>
    <w:rsid w:val="00642CAD"/>
    <w:rsid w:val="006435B9"/>
    <w:rsid w:val="006C1E50"/>
    <w:rsid w:val="006F03BE"/>
    <w:rsid w:val="006F67E2"/>
    <w:rsid w:val="007A2A41"/>
    <w:rsid w:val="007D28EB"/>
    <w:rsid w:val="007F1432"/>
    <w:rsid w:val="00840F56"/>
    <w:rsid w:val="00887921"/>
    <w:rsid w:val="008A1C3E"/>
    <w:rsid w:val="008E5F9A"/>
    <w:rsid w:val="0090692C"/>
    <w:rsid w:val="009668C3"/>
    <w:rsid w:val="00986966"/>
    <w:rsid w:val="009F096F"/>
    <w:rsid w:val="00AB4D34"/>
    <w:rsid w:val="00B45D71"/>
    <w:rsid w:val="00B669C2"/>
    <w:rsid w:val="00BB7B8B"/>
    <w:rsid w:val="00BD6C81"/>
    <w:rsid w:val="00BE1B35"/>
    <w:rsid w:val="00E65617"/>
    <w:rsid w:val="00E83593"/>
    <w:rsid w:val="00F324AA"/>
    <w:rsid w:val="00F4353F"/>
    <w:rsid w:val="00F4655C"/>
    <w:rsid w:val="00F75D33"/>
    <w:rsid w:val="00FD3BAA"/>
    <w:rsid w:val="00FD3C6F"/>
    <w:rsid w:val="00FE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5C"/>
  </w:style>
  <w:style w:type="paragraph" w:styleId="1">
    <w:name w:val="heading 1"/>
    <w:basedOn w:val="a"/>
    <w:next w:val="a"/>
    <w:link w:val="10"/>
    <w:uiPriority w:val="9"/>
    <w:qFormat/>
    <w:rsid w:val="003B3BB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5C"/>
    <w:pPr>
      <w:ind w:left="720"/>
      <w:contextualSpacing/>
    </w:pPr>
  </w:style>
  <w:style w:type="character" w:customStyle="1" w:styleId="c1">
    <w:name w:val="c1"/>
    <w:rsid w:val="00F4655C"/>
  </w:style>
  <w:style w:type="paragraph" w:customStyle="1" w:styleId="Style2">
    <w:name w:val="Style2"/>
    <w:uiPriority w:val="99"/>
    <w:rsid w:val="00F4655C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1"/>
      <w:sz w:val="24"/>
      <w:szCs w:val="24"/>
      <w:lang w:eastAsia="ar-SA"/>
    </w:rPr>
  </w:style>
  <w:style w:type="table" w:styleId="a4">
    <w:name w:val="Table Grid"/>
    <w:basedOn w:val="a1"/>
    <w:uiPriority w:val="59"/>
    <w:rsid w:val="00F46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4655C"/>
    <w:pPr>
      <w:suppressAutoHyphens/>
      <w:spacing w:after="280" w:line="240" w:lineRule="auto"/>
      <w:ind w:firstLine="709"/>
      <w:jc w:val="both"/>
    </w:pPr>
    <w:rPr>
      <w:rFonts w:ascii="Calibri" w:eastAsia="Droid Sans Fallback" w:hAnsi="Calibri" w:cs="Calibri"/>
      <w:color w:val="00000A"/>
    </w:rPr>
  </w:style>
  <w:style w:type="paragraph" w:styleId="a6">
    <w:name w:val="No Spacing"/>
    <w:link w:val="a7"/>
    <w:uiPriority w:val="99"/>
    <w:qFormat/>
    <w:rsid w:val="00F4655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4655C"/>
  </w:style>
  <w:style w:type="paragraph" w:customStyle="1" w:styleId="c29">
    <w:name w:val="c29"/>
    <w:basedOn w:val="a"/>
    <w:rsid w:val="00F4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4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4655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465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F46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4655C"/>
    <w:pPr>
      <w:widowControl w:val="0"/>
      <w:autoSpaceDE w:val="0"/>
      <w:autoSpaceDN w:val="0"/>
      <w:adjustRightInd w:val="0"/>
      <w:spacing w:after="0" w:line="259" w:lineRule="exact"/>
      <w:ind w:firstLine="3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46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655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4655C"/>
    <w:rPr>
      <w:rFonts w:ascii="Arial Black" w:hAnsi="Arial Black" w:cs="Arial Black"/>
      <w:sz w:val="20"/>
      <w:szCs w:val="20"/>
    </w:rPr>
  </w:style>
  <w:style w:type="character" w:customStyle="1" w:styleId="FontStyle13">
    <w:name w:val="Font Style13"/>
    <w:basedOn w:val="a0"/>
    <w:uiPriority w:val="99"/>
    <w:rsid w:val="00F4655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F4655C"/>
    <w:rPr>
      <w:rFonts w:ascii="Century Gothic" w:hAnsi="Century Gothic" w:cs="Century Gothic"/>
      <w:spacing w:val="10"/>
      <w:sz w:val="12"/>
      <w:szCs w:val="12"/>
    </w:rPr>
  </w:style>
  <w:style w:type="paragraph" w:customStyle="1" w:styleId="Style5">
    <w:name w:val="Style5"/>
    <w:basedOn w:val="a"/>
    <w:uiPriority w:val="99"/>
    <w:rsid w:val="00F4655C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4655C"/>
    <w:pPr>
      <w:widowControl w:val="0"/>
      <w:autoSpaceDE w:val="0"/>
      <w:autoSpaceDN w:val="0"/>
      <w:adjustRightInd w:val="0"/>
      <w:spacing w:after="0" w:line="259" w:lineRule="exact"/>
      <w:ind w:firstLine="299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4655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4655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655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4655C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4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655C"/>
  </w:style>
  <w:style w:type="paragraph" w:styleId="ac">
    <w:name w:val="footer"/>
    <w:basedOn w:val="a"/>
    <w:link w:val="ad"/>
    <w:uiPriority w:val="99"/>
    <w:unhideWhenUsed/>
    <w:rsid w:val="00F4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655C"/>
  </w:style>
  <w:style w:type="paragraph" w:customStyle="1" w:styleId="ae">
    <w:name w:val="Стиль"/>
    <w:rsid w:val="00F46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rplistitemsnippet">
    <w:name w:val="b-serp__list_item_snippet"/>
    <w:basedOn w:val="a"/>
    <w:uiPriority w:val="99"/>
    <w:rsid w:val="00F4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4655C"/>
    <w:rPr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F4655C"/>
    <w:pPr>
      <w:widowControl w:val="0"/>
      <w:spacing w:after="900" w:line="0" w:lineRule="atLeast"/>
      <w:jc w:val="center"/>
    </w:pPr>
    <w:rPr>
      <w:b/>
      <w:bCs/>
      <w:sz w:val="23"/>
      <w:szCs w:val="23"/>
    </w:rPr>
  </w:style>
  <w:style w:type="character" w:customStyle="1" w:styleId="a7">
    <w:name w:val="Без интервала Знак"/>
    <w:link w:val="a6"/>
    <w:uiPriority w:val="99"/>
    <w:rsid w:val="00F4655C"/>
  </w:style>
  <w:style w:type="paragraph" w:styleId="af">
    <w:name w:val="Balloon Text"/>
    <w:basedOn w:val="a"/>
    <w:link w:val="af0"/>
    <w:uiPriority w:val="99"/>
    <w:semiHidden/>
    <w:unhideWhenUsed/>
    <w:rsid w:val="00F4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4655C"/>
    <w:rPr>
      <w:rFonts w:ascii="Segoe UI" w:hAnsi="Segoe UI" w:cs="Segoe UI"/>
      <w:sz w:val="18"/>
      <w:szCs w:val="18"/>
    </w:rPr>
  </w:style>
  <w:style w:type="character" w:styleId="af1">
    <w:name w:val="Strong"/>
    <w:qFormat/>
    <w:rsid w:val="00F4655C"/>
    <w:rPr>
      <w:b/>
      <w:bCs/>
    </w:rPr>
  </w:style>
  <w:style w:type="character" w:customStyle="1" w:styleId="c2">
    <w:name w:val="c2"/>
    <w:basedOn w:val="a0"/>
    <w:rsid w:val="00F4655C"/>
  </w:style>
  <w:style w:type="paragraph" w:customStyle="1" w:styleId="Standard">
    <w:name w:val="Standard"/>
    <w:rsid w:val="00F4655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  <w:style w:type="paragraph" w:customStyle="1" w:styleId="FR2">
    <w:name w:val="FR2"/>
    <w:rsid w:val="00F4655C"/>
    <w:pPr>
      <w:widowControl w:val="0"/>
      <w:suppressAutoHyphens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32"/>
      <w:szCs w:val="20"/>
      <w:lang w:eastAsia="zh-CN"/>
    </w:rPr>
  </w:style>
  <w:style w:type="paragraph" w:customStyle="1" w:styleId="Default">
    <w:name w:val="Default"/>
    <w:rsid w:val="00F46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F4655C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F4655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c0">
    <w:name w:val="c0"/>
    <w:basedOn w:val="a0"/>
    <w:rsid w:val="00F4655C"/>
  </w:style>
  <w:style w:type="character" w:customStyle="1" w:styleId="11">
    <w:name w:val="Основной текст1"/>
    <w:basedOn w:val="a0"/>
    <w:rsid w:val="00F4655C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3"/>
    <w:rsid w:val="00BD6C81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f2"/>
    <w:rsid w:val="00BD6C81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f3">
    <w:name w:val="Основной текст + Курсив"/>
    <w:basedOn w:val="af2"/>
    <w:rsid w:val="00BD6C8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B3BB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532105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32105"/>
    <w:pPr>
      <w:spacing w:after="100"/>
    </w:pPr>
  </w:style>
  <w:style w:type="character" w:styleId="af5">
    <w:name w:val="Hyperlink"/>
    <w:basedOn w:val="a0"/>
    <w:uiPriority w:val="99"/>
    <w:unhideWhenUsed/>
    <w:rsid w:val="00532105"/>
    <w:rPr>
      <w:color w:val="0000FF" w:themeColor="hyperlink"/>
      <w:u w:val="single"/>
    </w:rPr>
  </w:style>
  <w:style w:type="paragraph" w:customStyle="1" w:styleId="c3">
    <w:name w:val="c3"/>
    <w:basedOn w:val="a"/>
    <w:rsid w:val="005B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B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1D6F-8E5F-45A8-9C8C-DAFFD879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29</Pages>
  <Words>8216</Words>
  <Characters>46837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tanya</cp:lastModifiedBy>
  <cp:revision>8</cp:revision>
  <cp:lastPrinted>2021-10-22T06:39:00Z</cp:lastPrinted>
  <dcterms:created xsi:type="dcterms:W3CDTF">2021-09-06T16:17:00Z</dcterms:created>
  <dcterms:modified xsi:type="dcterms:W3CDTF">2023-09-11T07:49:00Z</dcterms:modified>
</cp:coreProperties>
</file>